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51"/>
        <w:rPr>
          <w:lang w:val="en-GB"/>
        </w:rPr>
      </w:pPr>
      <w:r>
        <w:rPr>
          <w:lang w:val="en-GB"/>
        </w:rPr>
        <w:t xml:space="preserve">ELI-I 1.0 Release Note</w:t>
      </w:r>
      <w:r>
        <w:rPr>
          <w:lang w:val="en-GB"/>
        </w:rPr>
      </w:r>
      <w:r>
        <w:rPr>
          <w:lang w:val="en-GB"/>
        </w:rPr>
      </w:r>
    </w:p>
    <w:p>
      <w:pPr>
        <w:pStyle w:val="847"/>
        <w:rPr>
          <w:lang w:val="en-GB"/>
        </w:rPr>
      </w:pPr>
      <w:r>
        <w:rPr>
          <w:lang w:val="en-GB"/>
        </w:rPr>
      </w:r>
      <w:r>
        <w:rPr>
          <w:lang w:val="en-GB"/>
        </w:rPr>
      </w:r>
      <w:r>
        <w:rPr>
          <w:lang w:val="en-GB"/>
        </w:rPr>
      </w:r>
    </w:p>
    <w:p>
      <w:pPr>
        <w:pStyle w:val="847"/>
      </w:pPr>
      <w:r>
        <w:rPr>
          <w:i/>
          <w:iCs/>
          <w:lang w:val="en-GB"/>
        </w:rPr>
        <w:t xml:space="preserve">Released : September 2023</w:t>
      </w:r>
      <w:r/>
    </w:p>
    <w:p>
      <w:pPr>
        <w:pStyle w:val="840"/>
        <w:rPr>
          <w:lang w:val="en-GB"/>
        </w:rPr>
      </w:pPr>
      <w:r>
        <w:rPr>
          <w:lang w:val="en-GB"/>
        </w:rPr>
        <w:t xml:space="preserve">Summary</w:t>
      </w:r>
      <w:r>
        <w:rPr>
          <w:lang w:val="en-GB"/>
        </w:rPr>
      </w:r>
      <w:r>
        <w:rPr>
          <w:lang w:val="en-GB"/>
        </w:rPr>
      </w:r>
    </w:p>
    <w:p>
      <w:pPr>
        <w:rPr>
          <w:highlight w:val="none"/>
          <w:lang w:val="en-GB"/>
          <w14:ligatures w14:val="none"/>
        </w:rPr>
      </w:pPr>
      <w:r>
        <w:rPr>
          <w:highlight w:val="none"/>
          <w:lang w:val="en-GB"/>
        </w:rPr>
        <w:t xml:space="preserve">ELI-I is an extension to the ELI ontology that provides more comprehensive information about:</w:t>
      </w:r>
      <w:r>
        <w:rPr>
          <w:highlight w:val="none"/>
          <w:lang w:val="en-GB"/>
        </w:rPr>
      </w:r>
      <w:r>
        <w:rPr>
          <w:highlight w:val="none"/>
          <w:lang w:val="en-GB"/>
          <w14:ligatures w14:val="none"/>
        </w:rPr>
      </w:r>
    </w:p>
    <w:p>
      <w:pPr>
        <w:pStyle w:val="853"/>
        <w:numPr>
          <w:ilvl w:val="0"/>
          <w:numId w:val="6"/>
        </w:numPr>
        <w:rPr>
          <w:highlight w:val="none"/>
          <w:lang w:val="en-GB"/>
          <w14:ligatures w14:val="none"/>
        </w:rPr>
      </w:pPr>
      <w:r>
        <w:rPr>
          <w:highlight w:val="none"/>
          <w:lang w:val="en-GB"/>
        </w:rPr>
        <w:t xml:space="preserve">the </w:t>
      </w:r>
      <w:r>
        <w:rPr>
          <w:highlight w:val="none"/>
          <w:lang w:val="en-GB"/>
        </w:rPr>
        <w:t xml:space="preserve">impact</w:t>
      </w:r>
      <w:r>
        <w:rPr>
          <w:highlight w:val="none"/>
          <w:lang w:val="en-GB"/>
        </w:rPr>
        <w:t xml:space="preserve"> analysis process,</w:t>
      </w:r>
      <w:r>
        <w:rPr>
          <w:highlight w:val="none"/>
          <w:lang w:val="en-GB"/>
        </w:rPr>
      </w:r>
      <w:r>
        <w:rPr>
          <w:highlight w:val="none"/>
          <w:lang w:val="en-GB"/>
          <w14:ligatures w14:val="none"/>
        </w:rPr>
      </w:r>
    </w:p>
    <w:p>
      <w:pPr>
        <w:pStyle w:val="853"/>
        <w:numPr>
          <w:ilvl w:val="0"/>
          <w:numId w:val="6"/>
        </w:numPr>
        <w:rPr>
          <w:highlight w:val="none"/>
          <w:lang w:val="en-GB"/>
          <w14:ligatures w14:val="none"/>
        </w:rPr>
      </w:pPr>
      <w:r>
        <w:rPr>
          <w:highlight w:val="none"/>
          <w:lang w:val="en-GB"/>
        </w:rPr>
      </w:r>
      <w:r>
        <w:rPr>
          <w:highlight w:val="none"/>
          <w:lang w:val="en-GB"/>
        </w:rPr>
        <w:t xml:space="preserve">the </w:t>
      </w:r>
      <w:r>
        <w:rPr>
          <w:highlight w:val="none"/>
          <w:lang w:val="en-GB"/>
        </w:rPr>
        <w:t xml:space="preserve">impacts</w:t>
      </w:r>
      <w:r>
        <w:rPr>
          <w:highlight w:val="none"/>
          <w:lang w:val="en-GB"/>
        </w:rPr>
        <w:t xml:space="preserve"> of modifying text</w:t>
      </w:r>
      <w:r>
        <w:rPr>
          <w:highlight w:val="none"/>
          <w:lang w:val="en-GB"/>
        </w:rPr>
        <w:t xml:space="preserve">,</w:t>
      </w:r>
      <w:r>
        <w:rPr>
          <w:highlight w:val="none"/>
          <w:lang w:val="en-GB"/>
        </w:rPr>
      </w:r>
      <w:r>
        <w:rPr>
          <w:highlight w:val="none"/>
          <w:lang w:val="en-GB"/>
          <w14:ligatures w14:val="none"/>
        </w:rPr>
      </w:r>
    </w:p>
    <w:p>
      <w:pPr>
        <w:pStyle w:val="853"/>
        <w:numPr>
          <w:ilvl w:val="0"/>
          <w:numId w:val="6"/>
        </w:numPr>
        <w:rPr>
          <w:highlight w:val="none"/>
          <w:lang w:val="en-GB"/>
          <w14:ligatures w14:val="none"/>
        </w:rPr>
      </w:pPr>
      <w:r>
        <w:rPr>
          <w:highlight w:val="none"/>
          <w:lang w:val="en-GB"/>
        </w:rPr>
      </w:r>
      <w:r>
        <w:rPr>
          <w:highlight w:val="none"/>
          <w:lang w:val="en-GB"/>
        </w:rPr>
        <w:t xml:space="preserve">the updates to the consolidated version of the legislation in response to these changes.</w:t>
      </w:r>
      <w:r>
        <w:rPr>
          <w:highlight w:val="none"/>
          <w:lang w:val="en-GB"/>
        </w:rPr>
      </w:r>
      <w:r>
        <w:rPr>
          <w:highlight w:val="none"/>
          <w:lang w:val="en-GB"/>
          <w14:ligatures w14:val="none"/>
        </w:rPr>
      </w:r>
    </w:p>
    <w:p>
      <w:pPr>
        <w:rPr>
          <w:highlight w:val="none"/>
          <w:lang w:val="en-GB"/>
          <w14:ligatures w14:val="none"/>
        </w:rPr>
      </w:pPr>
      <w:r>
        <w:rPr>
          <w:highlight w:val="none"/>
          <w:lang w:val="en-GB"/>
        </w:rPr>
        <w:t xml:space="preserve">Impacts from any source may also be described, such as court of justice decisions, doctrinal texts, even if those impacts would not be consolidated.</w:t>
      </w:r>
      <w:r>
        <w:rPr>
          <w:highlight w:val="none"/>
          <w:lang w:val="en-GB"/>
          <w14:ligatures w14:val="none"/>
        </w:rPr>
      </w:r>
      <w:r>
        <w:rPr>
          <w:highlight w:val="none"/>
          <w:lang w:val="en-GB"/>
          <w14:ligatures w14:val="none"/>
        </w:rPr>
      </w:r>
    </w:p>
    <w:p>
      <w:pPr>
        <w:rPr>
          <w:highlight w:val="none"/>
          <w:lang w:val="en-GB"/>
        </w:rPr>
      </w:pPr>
      <w:r>
        <w:rPr>
          <w:highlight w:val="none"/>
          <w:lang w:val="en-GB"/>
        </w:rPr>
        <w:t xml:space="preserve">ELI-I resolves around the notion of </w:t>
      </w:r>
      <w:r>
        <w:rPr>
          <w:b/>
          <w:bCs/>
          <w:highlight w:val="none"/>
          <w:lang w:val="en-GB"/>
        </w:rPr>
        <w:t xml:space="preserve">eli-i:Impact</w:t>
      </w:r>
      <w:r>
        <w:rPr>
          <w:highlight w:val="none"/>
          <w:lang w:val="en-GB"/>
        </w:rPr>
        <w:t xml:space="preserve">. </w:t>
      </w:r>
      <w:r>
        <w:rPr>
          <w:highlight w:val="none"/>
          <w:lang w:val="en-GB"/>
        </w:rPr>
        <w:t xml:space="preserve">The eli-i:Impact c</w:t>
      </w:r>
      <w:r>
        <w:rPr>
          <w:highlight w:val="none"/>
          <w:lang w:val="en-GB"/>
        </w:rPr>
        <w:t xml:space="preserve">lass can be used to describe the detailed impact of the modifying text on the basic text or the latest version of its consolidation. This information includes the type of impact, the subdivision of the modifying text that describes the impact, the subsecti</w:t>
      </w:r>
      <w:r>
        <w:rPr>
          <w:highlight w:val="none"/>
          <w:lang w:val="en-GB"/>
        </w:rPr>
        <w:t xml:space="preserve">on of the text affected in current legislation, the text segment describing the change, the text segment to be changed, the type of change in the text, and the position of the text to be altered.</w:t>
      </w:r>
      <w:r>
        <w:rPr>
          <w:highlight w:val="none"/>
          <w:lang w:val="en-GB"/>
        </w:rPr>
      </w:r>
      <w:r>
        <w:rPr>
          <w:highlight w:val="none"/>
          <w:lang w:val="en-GB"/>
        </w:rPr>
      </w:r>
    </w:p>
    <w:p>
      <w:pPr>
        <w:rPr>
          <w:highlight w:val="none"/>
          <w:lang w:val="en-GB"/>
        </w:rPr>
      </w:pPr>
      <w:r>
        <w:rPr>
          <w:highlight w:val="none"/>
          <w:lang w:val="en-GB"/>
        </w:rPr>
      </w:r>
      <w:r>
        <w:rPr>
          <w:highlight w:val="none"/>
          <w:lang w:val="en-GB"/>
        </w:rPr>
        <w:t xml:space="preserve">To describe the impact analysis process, the </w:t>
      </w:r>
      <w:r>
        <w:rPr>
          <w:b/>
          <w:bCs/>
          <w:highlight w:val="none"/>
          <w:lang w:val="en-GB"/>
        </w:rPr>
        <w:t xml:space="preserve">eli-i:ImpactAnalysis</w:t>
      </w:r>
      <w:r>
        <w:rPr>
          <w:highlight w:val="none"/>
          <w:lang w:val="en-GB"/>
        </w:rPr>
        <w:t xml:space="preserve"> class can be utilized to include details such as the text being analysed, the duration of the impact analysis, its author(s), and links to all the impacts of the modifying text on existing legislation. This</w:t>
      </w:r>
      <w:r>
        <w:rPr>
          <w:highlight w:val="none"/>
          <w:lang w:val="en-GB"/>
        </w:rPr>
        <w:t xml:space="preserve"> information will assist in reviewing the impacts of the text and determine the thoroughness of its impact analysis.</w:t>
      </w:r>
      <w:r>
        <w:rPr>
          <w:highlight w:val="none"/>
          <w:lang w:val="en-GB"/>
        </w:rPr>
      </w:r>
      <w:r>
        <w:rPr>
          <w:highlight w:val="none"/>
          <w:lang w:val="en-GB"/>
        </w:rPr>
      </w:r>
    </w:p>
    <w:p>
      <w:pPr>
        <w:rPr>
          <w:highlight w:val="none"/>
          <w:lang w:val="en-GB"/>
        </w:rPr>
      </w:pPr>
      <w:r>
        <w:rPr>
          <w:highlight w:val="none"/>
          <w:lang w:val="en-GB"/>
        </w:rPr>
      </w:r>
      <w:r>
        <w:rPr>
          <w:highlight w:val="none"/>
          <w:lang w:val="en-GB"/>
        </w:rPr>
        <w:t xml:space="preserve">T</w:t>
      </w:r>
      <w:r>
        <w:rPr>
          <w:highlight w:val="none"/>
          <w:lang w:val="en-GB"/>
        </w:rPr>
        <w:t xml:space="preserve">he detailed description of the impacts of a modifying text makes the consolidation process more efficient. It paves the way for a semi-automatic consolidation process in which each change made to the consolidated version of the text is linked to the impact</w:t>
      </w:r>
      <w:r>
        <w:rPr>
          <w:highlight w:val="none"/>
          <w:lang w:val="en-GB"/>
        </w:rPr>
        <w:t xml:space="preserve"> it has taken into account. This includes the indication of the subsection of the consolidated text and the text fragment changed.</w:t>
      </w:r>
      <w:r>
        <w:rPr>
          <w:highlight w:val="none"/>
          <w:lang w:val="en-GB"/>
        </w:rPr>
      </w:r>
      <w:r>
        <w:rPr>
          <w:highlight w:val="none"/>
          <w:lang w:val="en-GB"/>
        </w:rPr>
      </w:r>
    </w:p>
    <w:p>
      <w:pPr>
        <w:rPr>
          <w:lang w:val="en-GB"/>
        </w:rPr>
      </w:pPr>
      <w:r>
        <w:rPr>
          <w:highlight w:val="none"/>
          <w:lang w:val="en-GB"/>
        </w:rPr>
      </w:r>
      <w:r>
        <w:rPr>
          <w:highlight w:val="none"/>
          <w:lang w:val="en-GB"/>
        </w:rPr>
        <w:t xml:space="preserve">O</w:t>
      </w:r>
      <w:r>
        <w:rPr>
          <w:highlight w:val="none"/>
          <w:lang w:val="en-GB"/>
        </w:rPr>
        <w:t xml:space="preserve">verall, eli-i extension will contribute to a more precise and efficient impact analysis of modifying text, making it easier to track and analyse changes to legal documents. It will also facilitate the consolidation process, ensuring that all changes are ac</w:t>
      </w:r>
      <w:r>
        <w:rPr>
          <w:highlight w:val="none"/>
          <w:lang w:val="en-GB"/>
        </w:rPr>
        <w:t xml:space="preserve">curately incorporated into the consolidated version of the text.</w:t>
      </w:r>
      <w:r>
        <w:rPr>
          <w:highlight w:val="none"/>
          <w:lang w:val="en-GB"/>
        </w:rPr>
      </w:r>
      <w:r>
        <w:rPr>
          <w:lang w:val="en-GB"/>
        </w:rPr>
      </w:r>
    </w:p>
    <w:p>
      <w:pPr>
        <w:pStyle w:val="840"/>
        <w:rPr>
          <w:lang w:val="en-GB"/>
        </w:rPr>
      </w:pPr>
      <w:r>
        <w:rPr>
          <w:lang w:val="en-GB"/>
        </w:rPr>
        <w:t xml:space="preserve">Backward-compatibility</w:t>
      </w:r>
      <w:r>
        <w:rPr>
          <w:lang w:val="en-GB"/>
        </w:rPr>
      </w:r>
      <w:r>
        <w:rPr>
          <w:lang w:val="en-GB"/>
        </w:rPr>
      </w:r>
    </w:p>
    <w:p>
      <w:pPr>
        <w:pStyle w:val="839"/>
        <w:rPr>
          <w:i/>
          <w:lang w:val="en-GB"/>
        </w:rPr>
      </w:pPr>
      <w:r>
        <w:rPr>
          <w:i/>
          <w:lang w:val="en-GB"/>
        </w:rPr>
        <w:t xml:space="preserve">N/A</w:t>
      </w:r>
      <w:r>
        <w:rPr>
          <w:i/>
          <w:lang w:val="en-GB"/>
        </w:rPr>
      </w:r>
      <w:r>
        <w:rPr>
          <w:i/>
          <w:lang w:val="en-GB"/>
        </w:rPr>
      </w:r>
    </w:p>
    <w:p>
      <w:pPr>
        <w:pStyle w:val="840"/>
        <w:rPr>
          <w:lang w:val="en-GB"/>
        </w:rPr>
      </w:pPr>
      <w:r>
        <w:rPr>
          <w:lang w:val="en-GB"/>
        </w:rPr>
        <w:t xml:space="preserve">Semantic changes</w:t>
      </w:r>
      <w:r>
        <w:rPr>
          <w:lang w:val="en-GB"/>
        </w:rPr>
      </w:r>
      <w:r>
        <w:rPr>
          <w:lang w:val="en-GB"/>
        </w:rPr>
      </w:r>
    </w:p>
    <w:p>
      <w:pPr>
        <w:ind w:left="0" w:firstLine="0"/>
        <w:rPr>
          <w:bCs w:val="0"/>
          <w:i w:val="0"/>
        </w:rPr>
      </w:pPr>
      <w:r>
        <w:rPr>
          <w:bCs w:val="0"/>
          <w:i w:val="0"/>
        </w:rPr>
        <w:t xml:space="preserve">N/A</w:t>
      </w:r>
      <w:r>
        <w:rPr>
          <w:bCs w:val="0"/>
          <w:i w:val="0"/>
        </w:rPr>
      </w:r>
      <w:r>
        <w:rPr>
          <w:bCs w:val="0"/>
          <w:i w:val="0"/>
        </w:rPr>
      </w:r>
    </w:p>
    <w:p>
      <w:pPr>
        <w:pStyle w:val="840"/>
      </w:pPr>
      <w:r>
        <w:t xml:space="preserve">Editorial changes</w:t>
      </w:r>
      <w:r/>
    </w:p>
    <w:p>
      <w:pPr>
        <w:contextualSpacing/>
        <w:ind w:left="0" w:firstLine="0"/>
        <w:spacing w:before="0" w:after="200"/>
        <w:rPr>
          <w:lang w:val="en-GB"/>
        </w:rPr>
      </w:pPr>
      <w:r>
        <w:rPr>
          <w:lang w:val="en-GB"/>
        </w:rPr>
        <w:t xml:space="preserve">N/A</w:t>
      </w:r>
      <w:r>
        <w:rPr>
          <w:lang w:val="en-GB"/>
        </w:rPr>
      </w:r>
      <w:r>
        <w:rPr>
          <w:lang w:val="en-GB"/>
        </w:rPr>
      </w:r>
    </w:p>
    <w:sectPr>
      <w:footnotePr/>
      <w:endnotePr/>
      <w:type w:val="nextPage"/>
      <w:pgSz w:w="11906" w:h="16838" w:orient="portrait"/>
      <w:pgMar w:top="1417" w:right="1417" w:bottom="1417" w:left="1417"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FreeSans">
    <w:panose1 w:val="020B0504020202020204"/>
  </w:font>
  <w:font w:name="Noto Sans CJK SC">
    <w:panose1 w:val="020B0500000000000000"/>
  </w:font>
  <w:font w:name="Courier New">
    <w:panose1 w:val="02070409020205020404"/>
  </w:font>
  <w:font w:name="Lohit Devanagari">
    <w:panose1 w:val="020B0600000000000000"/>
  </w:font>
  <w:font w:name="Wingdings">
    <w:panose1 w:val="05010000000000000000"/>
  </w:font>
  <w:font w:name="Liberation Sans">
    <w:panose1 w:val="020B06040202020202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1">
    <w:multiLevelType w:val="hybridMultilevel"/>
    <w:lvl w:ilvl="0">
      <w:start w:val="1"/>
      <w:numFmt w:val="bullet"/>
      <w:isLgl w:val="false"/>
      <w:suff w:val="tab"/>
      <w:lvlText w:val=""/>
      <w:lvlJc w:val="left"/>
      <w:pPr>
        <w:ind w:left="720" w:hanging="360"/>
        <w:tabs>
          <w:tab w:val="num" w:pos="0" w:leader="none"/>
        </w:tabs>
      </w:pPr>
      <w:rPr>
        <w:rFonts w:hint="default" w:ascii="Symbol" w:hAnsi="Symbol" w:cs="Symbol"/>
      </w:rPr>
    </w:lvl>
    <w:lvl w:ilvl="1">
      <w:start w:val="1"/>
      <w:numFmt w:val="bullet"/>
      <w:isLgl w:val="false"/>
      <w:suff w:val="tab"/>
      <w:lvlText w:val="o"/>
      <w:lvlJc w:val="left"/>
      <w:pPr>
        <w:ind w:left="1440" w:hanging="360"/>
        <w:tabs>
          <w:tab w:val="num" w:pos="0" w:leader="none"/>
        </w:tabs>
      </w:pPr>
      <w:rPr>
        <w:rFonts w:hint="default" w:ascii="Courier New" w:hAnsi="Courier New" w:cs="Courier New"/>
      </w:rPr>
    </w:lvl>
    <w:lvl w:ilvl="2">
      <w:start w:val="1"/>
      <w:numFmt w:val="bullet"/>
      <w:isLgl w:val="false"/>
      <w:suff w:val="tab"/>
      <w:lvlText w:val=""/>
      <w:lvlJc w:val="left"/>
      <w:pPr>
        <w:ind w:left="2160" w:hanging="360"/>
        <w:tabs>
          <w:tab w:val="num" w:pos="0" w:leader="none"/>
        </w:tabs>
      </w:pPr>
      <w:rPr>
        <w:rFonts w:hint="default" w:ascii="Wingdings" w:hAnsi="Wingdings" w:cs="Wingdings"/>
      </w:rPr>
    </w:lvl>
    <w:lvl w:ilvl="3">
      <w:start w:val="1"/>
      <w:numFmt w:val="bullet"/>
      <w:isLgl w:val="false"/>
      <w:suff w:val="tab"/>
      <w:lvlText w:val=""/>
      <w:lvlJc w:val="left"/>
      <w:pPr>
        <w:ind w:left="2880" w:hanging="360"/>
        <w:tabs>
          <w:tab w:val="num" w:pos="0" w:leader="none"/>
        </w:tabs>
      </w:pPr>
      <w:rPr>
        <w:rFonts w:hint="default" w:ascii="Symbol" w:hAnsi="Symbol" w:cs="Symbol"/>
      </w:rPr>
    </w:lvl>
    <w:lvl w:ilvl="4">
      <w:start w:val="1"/>
      <w:numFmt w:val="bullet"/>
      <w:isLgl w:val="false"/>
      <w:suff w:val="tab"/>
      <w:lvlText w:val="o"/>
      <w:lvlJc w:val="left"/>
      <w:pPr>
        <w:ind w:left="3600" w:hanging="360"/>
        <w:tabs>
          <w:tab w:val="num" w:pos="0" w:leader="none"/>
        </w:tabs>
      </w:pPr>
      <w:rPr>
        <w:rFonts w:hint="default" w:ascii="Courier New" w:hAnsi="Courier New" w:cs="Courier New"/>
      </w:rPr>
    </w:lvl>
    <w:lvl w:ilvl="5">
      <w:start w:val="1"/>
      <w:numFmt w:val="bullet"/>
      <w:isLgl w:val="false"/>
      <w:suff w:val="tab"/>
      <w:lvlText w:val=""/>
      <w:lvlJc w:val="left"/>
      <w:pPr>
        <w:ind w:left="4320" w:hanging="360"/>
        <w:tabs>
          <w:tab w:val="num" w:pos="0" w:leader="none"/>
        </w:tabs>
      </w:pPr>
      <w:rPr>
        <w:rFonts w:hint="default" w:ascii="Wingdings" w:hAnsi="Wingdings" w:cs="Wingdings"/>
      </w:rPr>
    </w:lvl>
    <w:lvl w:ilvl="6">
      <w:start w:val="1"/>
      <w:numFmt w:val="bullet"/>
      <w:isLgl w:val="false"/>
      <w:suff w:val="tab"/>
      <w:lvlText w:val=""/>
      <w:lvlJc w:val="left"/>
      <w:pPr>
        <w:ind w:left="5040" w:hanging="360"/>
        <w:tabs>
          <w:tab w:val="num" w:pos="0" w:leader="none"/>
        </w:tabs>
      </w:pPr>
      <w:rPr>
        <w:rFonts w:hint="default" w:ascii="Symbol" w:hAnsi="Symbol" w:cs="Symbol"/>
      </w:rPr>
    </w:lvl>
    <w:lvl w:ilvl="7">
      <w:start w:val="1"/>
      <w:numFmt w:val="bullet"/>
      <w:isLgl w:val="false"/>
      <w:suff w:val="tab"/>
      <w:lvlText w:val="o"/>
      <w:lvlJc w:val="left"/>
      <w:pPr>
        <w:ind w:left="5760" w:hanging="360"/>
        <w:tabs>
          <w:tab w:val="num" w:pos="0" w:leader="none"/>
        </w:tabs>
      </w:pPr>
      <w:rPr>
        <w:rFonts w:hint="default" w:ascii="Courier New" w:hAnsi="Courier New" w:cs="Courier New"/>
      </w:rPr>
    </w:lvl>
    <w:lvl w:ilvl="8">
      <w:start w:val="1"/>
      <w:numFmt w:val="bullet"/>
      <w:isLgl w:val="false"/>
      <w:suff w:val="tab"/>
      <w:lvlText w:val=""/>
      <w:lvlJc w:val="left"/>
      <w:pPr>
        <w:ind w:left="6480" w:hanging="360"/>
        <w:tabs>
          <w:tab w:val="num" w:pos="0" w:leader="none"/>
        </w:tabs>
      </w:pPr>
      <w:rPr>
        <w:rFonts w:hint="default" w:ascii="Wingdings" w:hAnsi="Wingdings" w:cs="Wingdings"/>
      </w:rPr>
    </w:lvl>
  </w:abstractNum>
  <w:abstractNum w:abstractNumId="2">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3">
    <w:multiLevelType w:val="hybridMultilevel"/>
    <w:lvl w:ilvl="0">
      <w:start w:val="1"/>
      <w:numFmt w:val="bullet"/>
      <w:isLgl w:val="false"/>
      <w:suff w:val="tab"/>
      <w:lvlText w:val="·"/>
      <w:lvlJc w:val="left"/>
      <w:pPr>
        <w:ind w:left="721" w:hanging="360"/>
      </w:pPr>
      <w:rPr>
        <w:rFonts w:hint="default" w:ascii="Symbol" w:hAnsi="Symbol" w:eastAsia="Symbol" w:cs="Symbol"/>
      </w:rPr>
    </w:lvl>
    <w:lvl w:ilvl="1">
      <w:start w:val="1"/>
      <w:numFmt w:val="bullet"/>
      <w:isLgl w:val="false"/>
      <w:suff w:val="tab"/>
      <w:lvlText w:val="o"/>
      <w:lvlJc w:val="left"/>
      <w:pPr>
        <w:ind w:left="1441" w:hanging="360"/>
      </w:pPr>
      <w:rPr>
        <w:rFonts w:hint="default" w:ascii="Courier New" w:hAnsi="Courier New" w:eastAsia="Courier New" w:cs="Courier New"/>
      </w:rPr>
    </w:lvl>
    <w:lvl w:ilvl="2">
      <w:start w:val="1"/>
      <w:numFmt w:val="bullet"/>
      <w:isLgl w:val="false"/>
      <w:suff w:val="tab"/>
      <w:lvlText w:val="§"/>
      <w:lvlJc w:val="left"/>
      <w:pPr>
        <w:ind w:left="2161" w:hanging="360"/>
      </w:pPr>
      <w:rPr>
        <w:rFonts w:hint="default" w:ascii="Wingdings" w:hAnsi="Wingdings" w:eastAsia="Wingdings" w:cs="Wingdings"/>
      </w:rPr>
    </w:lvl>
    <w:lvl w:ilvl="3">
      <w:start w:val="1"/>
      <w:numFmt w:val="bullet"/>
      <w:isLgl w:val="false"/>
      <w:suff w:val="tab"/>
      <w:lvlText w:val="·"/>
      <w:lvlJc w:val="left"/>
      <w:pPr>
        <w:ind w:left="2881" w:hanging="360"/>
      </w:pPr>
      <w:rPr>
        <w:rFonts w:hint="default" w:ascii="Symbol" w:hAnsi="Symbol" w:eastAsia="Symbol" w:cs="Symbol"/>
      </w:rPr>
    </w:lvl>
    <w:lvl w:ilvl="4">
      <w:start w:val="1"/>
      <w:numFmt w:val="bullet"/>
      <w:isLgl w:val="false"/>
      <w:suff w:val="tab"/>
      <w:lvlText w:val="o"/>
      <w:lvlJc w:val="left"/>
      <w:pPr>
        <w:ind w:left="3601" w:hanging="360"/>
      </w:pPr>
      <w:rPr>
        <w:rFonts w:hint="default" w:ascii="Courier New" w:hAnsi="Courier New" w:eastAsia="Courier New" w:cs="Courier New"/>
      </w:rPr>
    </w:lvl>
    <w:lvl w:ilvl="5">
      <w:start w:val="1"/>
      <w:numFmt w:val="bullet"/>
      <w:isLgl w:val="false"/>
      <w:suff w:val="tab"/>
      <w:lvlText w:val="§"/>
      <w:lvlJc w:val="left"/>
      <w:pPr>
        <w:ind w:left="4321" w:hanging="360"/>
      </w:pPr>
      <w:rPr>
        <w:rFonts w:hint="default" w:ascii="Wingdings" w:hAnsi="Wingdings" w:eastAsia="Wingdings" w:cs="Wingdings"/>
      </w:rPr>
    </w:lvl>
    <w:lvl w:ilvl="6">
      <w:start w:val="1"/>
      <w:numFmt w:val="bullet"/>
      <w:isLgl w:val="false"/>
      <w:suff w:val="tab"/>
      <w:lvlText w:val="·"/>
      <w:lvlJc w:val="left"/>
      <w:pPr>
        <w:ind w:left="5041" w:hanging="360"/>
      </w:pPr>
      <w:rPr>
        <w:rFonts w:hint="default" w:ascii="Symbol" w:hAnsi="Symbol" w:eastAsia="Symbol" w:cs="Symbol"/>
      </w:rPr>
    </w:lvl>
    <w:lvl w:ilvl="7">
      <w:start w:val="1"/>
      <w:numFmt w:val="bullet"/>
      <w:isLgl w:val="false"/>
      <w:suff w:val="tab"/>
      <w:lvlText w:val="o"/>
      <w:lvlJc w:val="left"/>
      <w:pPr>
        <w:ind w:left="5761" w:hanging="360"/>
      </w:pPr>
      <w:rPr>
        <w:rFonts w:hint="default" w:ascii="Courier New" w:hAnsi="Courier New" w:eastAsia="Courier New" w:cs="Courier New"/>
      </w:rPr>
    </w:lvl>
    <w:lvl w:ilvl="8">
      <w:start w:val="1"/>
      <w:numFmt w:val="bullet"/>
      <w:isLgl w:val="false"/>
      <w:suff w:val="tab"/>
      <w:lvlText w:val="§"/>
      <w:lvlJc w:val="left"/>
      <w:pPr>
        <w:ind w:left="6481" w:hanging="360"/>
      </w:pPr>
      <w:rPr>
        <w:rFonts w:hint="default" w:ascii="Wingdings" w:hAnsi="Wingdings" w:eastAsia="Wingdings" w:cs="Wingdings"/>
      </w:rPr>
    </w:lvl>
  </w:abstractNum>
  <w:abstractNum w:abstractNumId="4">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5">
    <w:multiLevelType w:val="hybridMultilevel"/>
    <w:lvl w:ilvl="0">
      <w:start w:val="1"/>
      <w:numFmt w:val="bullet"/>
      <w:isLgl w:val="false"/>
      <w:suff w:val="tab"/>
      <w:lvlText w:val="·"/>
      <w:lvlJc w:val="left"/>
      <w:pPr>
        <w:ind w:left="720" w:hanging="360"/>
      </w:pPr>
      <w:rPr>
        <w:rFonts w:hint="default" w:ascii="Symbol" w:hAnsi="Symbol" w:eastAsia="Symbol" w:cs="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Cs w:val="22"/>
        <w:lang w:val="fr-FR" w:eastAsia="en-US"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6">
    <w:name w:val="Heading 1 Char"/>
    <w:basedOn w:val="842"/>
    <w:link w:val="840"/>
    <w:uiPriority w:val="9"/>
    <w:rPr>
      <w:rFonts w:ascii="Arial" w:hAnsi="Arial" w:eastAsia="Arial" w:cs="Arial"/>
      <w:sz w:val="40"/>
      <w:szCs w:val="40"/>
    </w:rPr>
  </w:style>
  <w:style w:type="character" w:styleId="667">
    <w:name w:val="Heading 2 Char"/>
    <w:basedOn w:val="842"/>
    <w:link w:val="841"/>
    <w:uiPriority w:val="9"/>
    <w:rPr>
      <w:rFonts w:ascii="Arial" w:hAnsi="Arial" w:eastAsia="Arial" w:cs="Arial"/>
      <w:sz w:val="34"/>
    </w:rPr>
  </w:style>
  <w:style w:type="paragraph" w:styleId="668">
    <w:name w:val="Heading 3"/>
    <w:basedOn w:val="839"/>
    <w:next w:val="839"/>
    <w:link w:val="669"/>
    <w:uiPriority w:val="9"/>
    <w:unhideWhenUsed/>
    <w:qFormat/>
    <w:pPr>
      <w:keepLines/>
      <w:keepNext/>
      <w:spacing w:before="320" w:after="200"/>
      <w:outlineLvl w:val="2"/>
    </w:pPr>
    <w:rPr>
      <w:rFonts w:ascii="Arial" w:hAnsi="Arial" w:eastAsia="Arial" w:cs="Arial"/>
      <w:sz w:val="30"/>
      <w:szCs w:val="30"/>
    </w:rPr>
  </w:style>
  <w:style w:type="character" w:styleId="669">
    <w:name w:val="Heading 3 Char"/>
    <w:basedOn w:val="842"/>
    <w:link w:val="668"/>
    <w:uiPriority w:val="9"/>
    <w:rPr>
      <w:rFonts w:ascii="Arial" w:hAnsi="Arial" w:eastAsia="Arial" w:cs="Arial"/>
      <w:sz w:val="30"/>
      <w:szCs w:val="30"/>
    </w:rPr>
  </w:style>
  <w:style w:type="paragraph" w:styleId="670">
    <w:name w:val="Heading 4"/>
    <w:basedOn w:val="839"/>
    <w:next w:val="839"/>
    <w:link w:val="671"/>
    <w:uiPriority w:val="9"/>
    <w:unhideWhenUsed/>
    <w:qFormat/>
    <w:pPr>
      <w:keepLines/>
      <w:keepNext/>
      <w:spacing w:before="320" w:after="200"/>
      <w:outlineLvl w:val="3"/>
    </w:pPr>
    <w:rPr>
      <w:rFonts w:ascii="Arial" w:hAnsi="Arial" w:eastAsia="Arial" w:cs="Arial"/>
      <w:b/>
      <w:bCs/>
      <w:sz w:val="26"/>
      <w:szCs w:val="26"/>
    </w:rPr>
  </w:style>
  <w:style w:type="character" w:styleId="671">
    <w:name w:val="Heading 4 Char"/>
    <w:basedOn w:val="842"/>
    <w:link w:val="670"/>
    <w:uiPriority w:val="9"/>
    <w:rPr>
      <w:rFonts w:ascii="Arial" w:hAnsi="Arial" w:eastAsia="Arial" w:cs="Arial"/>
      <w:b/>
      <w:bCs/>
      <w:sz w:val="26"/>
      <w:szCs w:val="26"/>
    </w:rPr>
  </w:style>
  <w:style w:type="paragraph" w:styleId="672">
    <w:name w:val="Heading 5"/>
    <w:basedOn w:val="839"/>
    <w:next w:val="839"/>
    <w:link w:val="673"/>
    <w:uiPriority w:val="9"/>
    <w:unhideWhenUsed/>
    <w:qFormat/>
    <w:pPr>
      <w:keepLines/>
      <w:keepNext/>
      <w:spacing w:before="320" w:after="200"/>
      <w:outlineLvl w:val="4"/>
    </w:pPr>
    <w:rPr>
      <w:rFonts w:ascii="Arial" w:hAnsi="Arial" w:eastAsia="Arial" w:cs="Arial"/>
      <w:b/>
      <w:bCs/>
      <w:sz w:val="24"/>
      <w:szCs w:val="24"/>
    </w:rPr>
  </w:style>
  <w:style w:type="character" w:styleId="673">
    <w:name w:val="Heading 5 Char"/>
    <w:basedOn w:val="842"/>
    <w:link w:val="672"/>
    <w:uiPriority w:val="9"/>
    <w:rPr>
      <w:rFonts w:ascii="Arial" w:hAnsi="Arial" w:eastAsia="Arial" w:cs="Arial"/>
      <w:b/>
      <w:bCs/>
      <w:sz w:val="24"/>
      <w:szCs w:val="24"/>
    </w:rPr>
  </w:style>
  <w:style w:type="paragraph" w:styleId="674">
    <w:name w:val="Heading 6"/>
    <w:basedOn w:val="839"/>
    <w:next w:val="839"/>
    <w:link w:val="675"/>
    <w:uiPriority w:val="9"/>
    <w:unhideWhenUsed/>
    <w:qFormat/>
    <w:pPr>
      <w:keepLines/>
      <w:keepNext/>
      <w:spacing w:before="320" w:after="200"/>
      <w:outlineLvl w:val="5"/>
    </w:pPr>
    <w:rPr>
      <w:rFonts w:ascii="Arial" w:hAnsi="Arial" w:eastAsia="Arial" w:cs="Arial"/>
      <w:b/>
      <w:bCs/>
      <w:sz w:val="22"/>
      <w:szCs w:val="22"/>
    </w:rPr>
  </w:style>
  <w:style w:type="character" w:styleId="675">
    <w:name w:val="Heading 6 Char"/>
    <w:basedOn w:val="842"/>
    <w:link w:val="674"/>
    <w:uiPriority w:val="9"/>
    <w:rPr>
      <w:rFonts w:ascii="Arial" w:hAnsi="Arial" w:eastAsia="Arial" w:cs="Arial"/>
      <w:b/>
      <w:bCs/>
      <w:sz w:val="22"/>
      <w:szCs w:val="22"/>
    </w:rPr>
  </w:style>
  <w:style w:type="paragraph" w:styleId="676">
    <w:name w:val="Heading 7"/>
    <w:basedOn w:val="839"/>
    <w:next w:val="839"/>
    <w:link w:val="677"/>
    <w:uiPriority w:val="9"/>
    <w:unhideWhenUsed/>
    <w:qFormat/>
    <w:pPr>
      <w:keepLines/>
      <w:keepNext/>
      <w:spacing w:before="320" w:after="200"/>
      <w:outlineLvl w:val="6"/>
    </w:pPr>
    <w:rPr>
      <w:rFonts w:ascii="Arial" w:hAnsi="Arial" w:eastAsia="Arial" w:cs="Arial"/>
      <w:b/>
      <w:bCs/>
      <w:i/>
      <w:iCs/>
      <w:sz w:val="22"/>
      <w:szCs w:val="22"/>
    </w:rPr>
  </w:style>
  <w:style w:type="character" w:styleId="677">
    <w:name w:val="Heading 7 Char"/>
    <w:basedOn w:val="842"/>
    <w:link w:val="676"/>
    <w:uiPriority w:val="9"/>
    <w:rPr>
      <w:rFonts w:ascii="Arial" w:hAnsi="Arial" w:eastAsia="Arial" w:cs="Arial"/>
      <w:b/>
      <w:bCs/>
      <w:i/>
      <w:iCs/>
      <w:sz w:val="22"/>
      <w:szCs w:val="22"/>
    </w:rPr>
  </w:style>
  <w:style w:type="paragraph" w:styleId="678">
    <w:name w:val="Heading 8"/>
    <w:basedOn w:val="839"/>
    <w:next w:val="839"/>
    <w:link w:val="679"/>
    <w:uiPriority w:val="9"/>
    <w:unhideWhenUsed/>
    <w:qFormat/>
    <w:pPr>
      <w:keepLines/>
      <w:keepNext/>
      <w:spacing w:before="320" w:after="200"/>
      <w:outlineLvl w:val="7"/>
    </w:pPr>
    <w:rPr>
      <w:rFonts w:ascii="Arial" w:hAnsi="Arial" w:eastAsia="Arial" w:cs="Arial"/>
      <w:i/>
      <w:iCs/>
      <w:sz w:val="22"/>
      <w:szCs w:val="22"/>
    </w:rPr>
  </w:style>
  <w:style w:type="character" w:styleId="679">
    <w:name w:val="Heading 8 Char"/>
    <w:basedOn w:val="842"/>
    <w:link w:val="678"/>
    <w:uiPriority w:val="9"/>
    <w:rPr>
      <w:rFonts w:ascii="Arial" w:hAnsi="Arial" w:eastAsia="Arial" w:cs="Arial"/>
      <w:i/>
      <w:iCs/>
      <w:sz w:val="22"/>
      <w:szCs w:val="22"/>
    </w:rPr>
  </w:style>
  <w:style w:type="paragraph" w:styleId="680">
    <w:name w:val="Heading 9"/>
    <w:basedOn w:val="839"/>
    <w:next w:val="839"/>
    <w:link w:val="681"/>
    <w:uiPriority w:val="9"/>
    <w:unhideWhenUsed/>
    <w:qFormat/>
    <w:pPr>
      <w:keepLines/>
      <w:keepNext/>
      <w:spacing w:before="320" w:after="200"/>
      <w:outlineLvl w:val="8"/>
    </w:pPr>
    <w:rPr>
      <w:rFonts w:ascii="Arial" w:hAnsi="Arial" w:eastAsia="Arial" w:cs="Arial"/>
      <w:i/>
      <w:iCs/>
      <w:sz w:val="21"/>
      <w:szCs w:val="21"/>
    </w:rPr>
  </w:style>
  <w:style w:type="character" w:styleId="681">
    <w:name w:val="Heading 9 Char"/>
    <w:basedOn w:val="842"/>
    <w:link w:val="680"/>
    <w:uiPriority w:val="9"/>
    <w:rPr>
      <w:rFonts w:ascii="Arial" w:hAnsi="Arial" w:eastAsia="Arial" w:cs="Arial"/>
      <w:i/>
      <w:iCs/>
      <w:sz w:val="21"/>
      <w:szCs w:val="21"/>
    </w:rPr>
  </w:style>
  <w:style w:type="paragraph" w:styleId="682">
    <w:name w:val="No Spacing"/>
    <w:uiPriority w:val="1"/>
    <w:qFormat/>
    <w:pPr>
      <w:spacing w:before="0" w:after="0" w:line="240" w:lineRule="auto"/>
    </w:pPr>
  </w:style>
  <w:style w:type="character" w:styleId="683">
    <w:name w:val="Title Char"/>
    <w:basedOn w:val="842"/>
    <w:link w:val="851"/>
    <w:uiPriority w:val="10"/>
    <w:rPr>
      <w:sz w:val="48"/>
      <w:szCs w:val="48"/>
    </w:rPr>
  </w:style>
  <w:style w:type="paragraph" w:styleId="684">
    <w:name w:val="Subtitle"/>
    <w:basedOn w:val="839"/>
    <w:next w:val="839"/>
    <w:link w:val="685"/>
    <w:uiPriority w:val="11"/>
    <w:qFormat/>
    <w:pPr>
      <w:spacing w:before="200" w:after="200"/>
    </w:pPr>
    <w:rPr>
      <w:sz w:val="24"/>
      <w:szCs w:val="24"/>
    </w:rPr>
  </w:style>
  <w:style w:type="character" w:styleId="685">
    <w:name w:val="Subtitle Char"/>
    <w:basedOn w:val="842"/>
    <w:link w:val="684"/>
    <w:uiPriority w:val="11"/>
    <w:rPr>
      <w:sz w:val="24"/>
      <w:szCs w:val="24"/>
    </w:rPr>
  </w:style>
  <w:style w:type="paragraph" w:styleId="686">
    <w:name w:val="Quote"/>
    <w:basedOn w:val="839"/>
    <w:next w:val="839"/>
    <w:link w:val="687"/>
    <w:uiPriority w:val="29"/>
    <w:qFormat/>
    <w:pPr>
      <w:ind w:left="720" w:right="720"/>
    </w:pPr>
    <w:rPr>
      <w:i/>
    </w:rPr>
  </w:style>
  <w:style w:type="character" w:styleId="687">
    <w:name w:val="Quote Char"/>
    <w:link w:val="686"/>
    <w:uiPriority w:val="29"/>
    <w:rPr>
      <w:i/>
    </w:rPr>
  </w:style>
  <w:style w:type="paragraph" w:styleId="688">
    <w:name w:val="Intense Quote"/>
    <w:basedOn w:val="839"/>
    <w:next w:val="839"/>
    <w:link w:val="6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9">
    <w:name w:val="Intense Quote Char"/>
    <w:link w:val="688"/>
    <w:uiPriority w:val="30"/>
    <w:rPr>
      <w:i/>
    </w:rPr>
  </w:style>
  <w:style w:type="paragraph" w:styleId="690">
    <w:name w:val="Header"/>
    <w:basedOn w:val="839"/>
    <w:link w:val="691"/>
    <w:uiPriority w:val="99"/>
    <w:unhideWhenUsed/>
    <w:pPr>
      <w:spacing w:after="0" w:line="240" w:lineRule="auto"/>
      <w:tabs>
        <w:tab w:val="center" w:pos="7143" w:leader="none"/>
        <w:tab w:val="right" w:pos="14287" w:leader="none"/>
      </w:tabs>
    </w:pPr>
  </w:style>
  <w:style w:type="character" w:styleId="691">
    <w:name w:val="Header Char"/>
    <w:basedOn w:val="842"/>
    <w:link w:val="690"/>
    <w:uiPriority w:val="99"/>
  </w:style>
  <w:style w:type="paragraph" w:styleId="692">
    <w:name w:val="Footer"/>
    <w:basedOn w:val="839"/>
    <w:link w:val="694"/>
    <w:uiPriority w:val="99"/>
    <w:unhideWhenUsed/>
    <w:pPr>
      <w:spacing w:after="0" w:line="240" w:lineRule="auto"/>
      <w:tabs>
        <w:tab w:val="center" w:pos="7143" w:leader="none"/>
        <w:tab w:val="right" w:pos="14287" w:leader="none"/>
      </w:tabs>
    </w:pPr>
  </w:style>
  <w:style w:type="character" w:styleId="693">
    <w:name w:val="Footer Char"/>
    <w:basedOn w:val="842"/>
    <w:link w:val="692"/>
    <w:uiPriority w:val="99"/>
  </w:style>
  <w:style w:type="character" w:styleId="694">
    <w:name w:val="Caption Char"/>
    <w:basedOn w:val="852"/>
    <w:link w:val="692"/>
    <w:uiPriority w:val="99"/>
  </w:style>
  <w:style w:type="table" w:styleId="695">
    <w:name w:val="Table Grid"/>
    <w:basedOn w:val="855"/>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6">
    <w:name w:val="Table Grid Light"/>
    <w:basedOn w:val="85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7">
    <w:name w:val="Plain Table 1"/>
    <w:basedOn w:val="855"/>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8">
    <w:name w:val="Plain Table 2"/>
    <w:basedOn w:val="855"/>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9">
    <w:name w:val="Plain Table 3"/>
    <w:basedOn w:val="8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00">
    <w:name w:val="Plain Table 4"/>
    <w:basedOn w:val="8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1">
    <w:name w:val="Plain Table 5"/>
    <w:basedOn w:val="85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02">
    <w:name w:val="Grid Table 1 Light"/>
    <w:basedOn w:val="855"/>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3">
    <w:name w:val="Grid Table 1 Light - Accent 1"/>
    <w:basedOn w:val="85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4">
    <w:name w:val="Grid Table 1 Light - Accent 2"/>
    <w:basedOn w:val="85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5">
    <w:name w:val="Grid Table 1 Light - Accent 3"/>
    <w:basedOn w:val="85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6">
    <w:name w:val="Grid Table 1 Light - Accent 4"/>
    <w:basedOn w:val="85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7">
    <w:name w:val="Grid Table 1 Light - Accent 5"/>
    <w:basedOn w:val="85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8">
    <w:name w:val="Grid Table 1 Light - Accent 6"/>
    <w:basedOn w:val="85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9">
    <w:name w:val="Grid Table 2"/>
    <w:basedOn w:val="85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10">
    <w:name w:val="Grid Table 2 - Accent 1"/>
    <w:basedOn w:val="85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1">
    <w:name w:val="Grid Table 2 - Accent 2"/>
    <w:basedOn w:val="85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12">
    <w:name w:val="Grid Table 2 - Accent 3"/>
    <w:basedOn w:val="85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3">
    <w:name w:val="Grid Table 2 - Accent 4"/>
    <w:basedOn w:val="85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4">
    <w:name w:val="Grid Table 2 - Accent 5"/>
    <w:basedOn w:val="85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5">
    <w:name w:val="Grid Table 2 - Accent 6"/>
    <w:basedOn w:val="85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6">
    <w:name w:val="Grid Table 3"/>
    <w:basedOn w:val="855"/>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1"/>
    <w:basedOn w:val="855"/>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2"/>
    <w:basedOn w:val="855"/>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3"/>
    <w:basedOn w:val="855"/>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3 - Accent 4"/>
    <w:basedOn w:val="855"/>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1">
    <w:name w:val="Grid Table 3 - Accent 5"/>
    <w:basedOn w:val="85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2">
    <w:name w:val="Grid Table 3 - Accent 6"/>
    <w:basedOn w:val="855"/>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3">
    <w:name w:val="Grid Table 4"/>
    <w:basedOn w:val="855"/>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4">
    <w:name w:val="Grid Table 4 - Accent 1"/>
    <w:basedOn w:val="855"/>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5">
    <w:name w:val="Grid Table 4 - Accent 2"/>
    <w:basedOn w:val="855"/>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6">
    <w:name w:val="Grid Table 4 - Accent 3"/>
    <w:basedOn w:val="855"/>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7">
    <w:name w:val="Grid Table 4 - Accent 4"/>
    <w:basedOn w:val="855"/>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8">
    <w:name w:val="Grid Table 4 - Accent 5"/>
    <w:basedOn w:val="85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9">
    <w:name w:val="Grid Table 4 - Accent 6"/>
    <w:basedOn w:val="855"/>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30">
    <w:name w:val="Grid Table 5 Dark"/>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1">
    <w:name w:val="Grid Table 5 Dark- Accent 1"/>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32">
    <w:name w:val="Grid Table 5 Dark - Accent 2"/>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3">
    <w:name w:val="Grid Table 5 Dark - Accent 3"/>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4">
    <w:name w:val="Grid Table 5 Dark- Accent 4"/>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5">
    <w:name w:val="Grid Table 5 Dark - Accent 5"/>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6">
    <w:name w:val="Grid Table 5 Dark - Accent 6"/>
    <w:basedOn w:val="85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7">
    <w:name w:val="Grid Table 6 Colorful"/>
    <w:basedOn w:val="855"/>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8">
    <w:name w:val="Grid Table 6 Colorful - Accent 1"/>
    <w:basedOn w:val="855"/>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9">
    <w:name w:val="Grid Table 6 Colorful - Accent 2"/>
    <w:basedOn w:val="85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40">
    <w:name w:val="Grid Table 6 Colorful - Accent 3"/>
    <w:basedOn w:val="855"/>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1">
    <w:name w:val="Grid Table 6 Colorful - Accent 4"/>
    <w:basedOn w:val="85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42">
    <w:name w:val="Grid Table 6 Colorful - Accent 5"/>
    <w:basedOn w:val="85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3">
    <w:name w:val="Grid Table 6 Colorful - Accent 6"/>
    <w:basedOn w:val="855"/>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4">
    <w:name w:val="Grid Table 7 Colorful"/>
    <w:basedOn w:val="855"/>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5">
    <w:name w:val="Grid Table 7 Colorful - Accent 1"/>
    <w:basedOn w:val="855"/>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6">
    <w:name w:val="Grid Table 7 Colorful - Accent 2"/>
    <w:basedOn w:val="855"/>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7">
    <w:name w:val="Grid Table 7 Colorful - Accent 3"/>
    <w:basedOn w:val="855"/>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8">
    <w:name w:val="Grid Table 7 Colorful - Accent 4"/>
    <w:basedOn w:val="855"/>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9">
    <w:name w:val="Grid Table 7 Colorful - Accent 5"/>
    <w:basedOn w:val="85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50">
    <w:name w:val="Grid Table 7 Colorful - Accent 6"/>
    <w:basedOn w:val="855"/>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1">
    <w:name w:val="List Table 1 Light"/>
    <w:basedOn w:val="855"/>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52">
    <w:name w:val="List Table 1 Light - Accent 1"/>
    <w:basedOn w:val="855"/>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3">
    <w:name w:val="List Table 1 Light - Accent 2"/>
    <w:basedOn w:val="855"/>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4">
    <w:name w:val="List Table 1 Light - Accent 3"/>
    <w:basedOn w:val="855"/>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5">
    <w:name w:val="List Table 1 Light - Accent 4"/>
    <w:basedOn w:val="855"/>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6">
    <w:name w:val="List Table 1 Light - Accent 5"/>
    <w:basedOn w:val="85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7">
    <w:name w:val="List Table 1 Light - Accent 6"/>
    <w:basedOn w:val="855"/>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8">
    <w:name w:val="List Table 2"/>
    <w:basedOn w:val="855"/>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9">
    <w:name w:val="List Table 2 - Accent 1"/>
    <w:basedOn w:val="855"/>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60">
    <w:name w:val="List Table 2 - Accent 2"/>
    <w:basedOn w:val="855"/>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1">
    <w:name w:val="List Table 2 - Accent 3"/>
    <w:basedOn w:val="855"/>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62">
    <w:name w:val="List Table 2 - Accent 4"/>
    <w:basedOn w:val="855"/>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3">
    <w:name w:val="List Table 2 - Accent 5"/>
    <w:basedOn w:val="85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4">
    <w:name w:val="List Table 2 - Accent 6"/>
    <w:basedOn w:val="855"/>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5">
    <w:name w:val="List Table 3"/>
    <w:basedOn w:val="85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6">
    <w:name w:val="List Table 3 - Accent 1"/>
    <w:basedOn w:val="855"/>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7">
    <w:name w:val="List Table 3 - Accent 2"/>
    <w:basedOn w:val="855"/>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8">
    <w:name w:val="List Table 3 - Accent 3"/>
    <w:basedOn w:val="855"/>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9">
    <w:name w:val="List Table 3 - Accent 4"/>
    <w:basedOn w:val="855"/>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70">
    <w:name w:val="List Table 3 - Accent 5"/>
    <w:basedOn w:val="85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1">
    <w:name w:val="List Table 3 - Accent 6"/>
    <w:basedOn w:val="855"/>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72">
    <w:name w:val="List Table 4"/>
    <w:basedOn w:val="855"/>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3">
    <w:name w:val="List Table 4 - Accent 1"/>
    <w:basedOn w:val="855"/>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4">
    <w:name w:val="List Table 4 - Accent 2"/>
    <w:basedOn w:val="855"/>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5">
    <w:name w:val="List Table 4 - Accent 3"/>
    <w:basedOn w:val="855"/>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6">
    <w:name w:val="List Table 4 - Accent 4"/>
    <w:basedOn w:val="855"/>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7">
    <w:name w:val="List Table 4 - Accent 5"/>
    <w:basedOn w:val="85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8">
    <w:name w:val="List Table 4 - Accent 6"/>
    <w:basedOn w:val="855"/>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9">
    <w:name w:val="List Table 5 Dark"/>
    <w:basedOn w:val="855"/>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1"/>
    <w:basedOn w:val="855"/>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2"/>
    <w:basedOn w:val="855"/>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3"/>
    <w:basedOn w:val="855"/>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5 Dark - Accent 4"/>
    <w:basedOn w:val="855"/>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4">
    <w:name w:val="List Table 5 Dark - Accent 5"/>
    <w:basedOn w:val="85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5">
    <w:name w:val="List Table 5 Dark - Accent 6"/>
    <w:basedOn w:val="855"/>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6">
    <w:name w:val="List Table 6 Colorful"/>
    <w:basedOn w:val="855"/>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7">
    <w:name w:val="List Table 6 Colorful - Accent 1"/>
    <w:basedOn w:val="855"/>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8">
    <w:name w:val="List Table 6 Colorful - Accent 2"/>
    <w:basedOn w:val="855"/>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9">
    <w:name w:val="List Table 6 Colorful - Accent 3"/>
    <w:basedOn w:val="855"/>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90">
    <w:name w:val="List Table 6 Colorful - Accent 4"/>
    <w:basedOn w:val="855"/>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1">
    <w:name w:val="List Table 6 Colorful - Accent 5"/>
    <w:basedOn w:val="85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92">
    <w:name w:val="List Table 6 Colorful - Accent 6"/>
    <w:basedOn w:val="855"/>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3">
    <w:name w:val="List Table 7 Colorful"/>
    <w:basedOn w:val="855"/>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4">
    <w:name w:val="List Table 7 Colorful - Accent 1"/>
    <w:basedOn w:val="855"/>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5">
    <w:name w:val="List Table 7 Colorful - Accent 2"/>
    <w:basedOn w:val="855"/>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6">
    <w:name w:val="List Table 7 Colorful - Accent 3"/>
    <w:basedOn w:val="855"/>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7">
    <w:name w:val="List Table 7 Colorful - Accent 4"/>
    <w:basedOn w:val="855"/>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8">
    <w:name w:val="List Table 7 Colorful - Accent 5"/>
    <w:basedOn w:val="85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9">
    <w:name w:val="List Table 7 Colorful - Accent 6"/>
    <w:basedOn w:val="855"/>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00">
    <w:name w:val="Lined - Accent"/>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1">
    <w:name w:val="Lined - Accent 1"/>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2">
    <w:name w:val="Lined - Accent 2"/>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3">
    <w:name w:val="Lined - Accent 3"/>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4">
    <w:name w:val="Lined - Accent 4"/>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5">
    <w:name w:val="Lined - Accent 5"/>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6">
    <w:name w:val="Lined - Accent 6"/>
    <w:basedOn w:val="85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7">
    <w:name w:val="Bordered &amp; Lined - Accent"/>
    <w:basedOn w:val="855"/>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8">
    <w:name w:val="Bordered &amp; Lined - Accent 1"/>
    <w:basedOn w:val="855"/>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9">
    <w:name w:val="Bordered &amp; Lined - Accent 2"/>
    <w:basedOn w:val="855"/>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10">
    <w:name w:val="Bordered &amp; Lined - Accent 3"/>
    <w:basedOn w:val="855"/>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1">
    <w:name w:val="Bordered &amp; Lined - Accent 4"/>
    <w:basedOn w:val="855"/>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2">
    <w:name w:val="Bordered &amp; Lined - Accent 5"/>
    <w:basedOn w:val="85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3">
    <w:name w:val="Bordered &amp; Lined - Accent 6"/>
    <w:basedOn w:val="855"/>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4">
    <w:name w:val="Bordered"/>
    <w:basedOn w:val="855"/>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5">
    <w:name w:val="Bordered - Accent 1"/>
    <w:basedOn w:val="855"/>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6">
    <w:name w:val="Bordered - Accent 2"/>
    <w:basedOn w:val="855"/>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7">
    <w:name w:val="Bordered - Accent 3"/>
    <w:basedOn w:val="855"/>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8">
    <w:name w:val="Bordered - Accent 4"/>
    <w:basedOn w:val="855"/>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9">
    <w:name w:val="Bordered - Accent 5"/>
    <w:basedOn w:val="85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20">
    <w:name w:val="Bordered - Accent 6"/>
    <w:basedOn w:val="855"/>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21">
    <w:name w:val="Hyperlink"/>
    <w:uiPriority w:val="99"/>
    <w:unhideWhenUsed/>
    <w:rPr>
      <w:color w:val="0000ff" w:themeColor="hyperlink"/>
      <w:u w:val="single"/>
    </w:rPr>
  </w:style>
  <w:style w:type="paragraph" w:styleId="822">
    <w:name w:val="footnote text"/>
    <w:basedOn w:val="839"/>
    <w:link w:val="823"/>
    <w:uiPriority w:val="99"/>
    <w:semiHidden/>
    <w:unhideWhenUsed/>
    <w:pPr>
      <w:spacing w:after="40" w:line="240" w:lineRule="auto"/>
    </w:pPr>
    <w:rPr>
      <w:sz w:val="18"/>
    </w:rPr>
  </w:style>
  <w:style w:type="character" w:styleId="823">
    <w:name w:val="Footnote Text Char"/>
    <w:link w:val="822"/>
    <w:uiPriority w:val="99"/>
    <w:rPr>
      <w:sz w:val="18"/>
    </w:rPr>
  </w:style>
  <w:style w:type="character" w:styleId="824">
    <w:name w:val="footnote reference"/>
    <w:basedOn w:val="842"/>
    <w:uiPriority w:val="99"/>
    <w:unhideWhenUsed/>
    <w:rPr>
      <w:vertAlign w:val="superscript"/>
    </w:rPr>
  </w:style>
  <w:style w:type="paragraph" w:styleId="825">
    <w:name w:val="endnote text"/>
    <w:basedOn w:val="839"/>
    <w:link w:val="826"/>
    <w:uiPriority w:val="99"/>
    <w:semiHidden/>
    <w:unhideWhenUsed/>
    <w:pPr>
      <w:spacing w:after="0" w:line="240" w:lineRule="auto"/>
    </w:pPr>
    <w:rPr>
      <w:sz w:val="20"/>
    </w:rPr>
  </w:style>
  <w:style w:type="character" w:styleId="826">
    <w:name w:val="Endnote Text Char"/>
    <w:link w:val="825"/>
    <w:uiPriority w:val="99"/>
    <w:rPr>
      <w:sz w:val="20"/>
    </w:rPr>
  </w:style>
  <w:style w:type="character" w:styleId="827">
    <w:name w:val="endnote reference"/>
    <w:basedOn w:val="842"/>
    <w:uiPriority w:val="99"/>
    <w:semiHidden/>
    <w:unhideWhenUsed/>
    <w:rPr>
      <w:vertAlign w:val="superscript"/>
    </w:rPr>
  </w:style>
  <w:style w:type="paragraph" w:styleId="828">
    <w:name w:val="toc 1"/>
    <w:basedOn w:val="839"/>
    <w:next w:val="839"/>
    <w:uiPriority w:val="39"/>
    <w:unhideWhenUsed/>
    <w:pPr>
      <w:ind w:left="0" w:right="0" w:firstLine="0"/>
      <w:spacing w:after="57"/>
    </w:pPr>
  </w:style>
  <w:style w:type="paragraph" w:styleId="829">
    <w:name w:val="toc 2"/>
    <w:basedOn w:val="839"/>
    <w:next w:val="839"/>
    <w:uiPriority w:val="39"/>
    <w:unhideWhenUsed/>
    <w:pPr>
      <w:ind w:left="283" w:right="0" w:firstLine="0"/>
      <w:spacing w:after="57"/>
    </w:pPr>
  </w:style>
  <w:style w:type="paragraph" w:styleId="830">
    <w:name w:val="toc 3"/>
    <w:basedOn w:val="839"/>
    <w:next w:val="839"/>
    <w:uiPriority w:val="39"/>
    <w:unhideWhenUsed/>
    <w:pPr>
      <w:ind w:left="567" w:right="0" w:firstLine="0"/>
      <w:spacing w:after="57"/>
    </w:pPr>
  </w:style>
  <w:style w:type="paragraph" w:styleId="831">
    <w:name w:val="toc 4"/>
    <w:basedOn w:val="839"/>
    <w:next w:val="839"/>
    <w:uiPriority w:val="39"/>
    <w:unhideWhenUsed/>
    <w:pPr>
      <w:ind w:left="850" w:right="0" w:firstLine="0"/>
      <w:spacing w:after="57"/>
    </w:pPr>
  </w:style>
  <w:style w:type="paragraph" w:styleId="832">
    <w:name w:val="toc 5"/>
    <w:basedOn w:val="839"/>
    <w:next w:val="839"/>
    <w:uiPriority w:val="39"/>
    <w:unhideWhenUsed/>
    <w:pPr>
      <w:ind w:left="1134" w:right="0" w:firstLine="0"/>
      <w:spacing w:after="57"/>
    </w:pPr>
  </w:style>
  <w:style w:type="paragraph" w:styleId="833">
    <w:name w:val="toc 6"/>
    <w:basedOn w:val="839"/>
    <w:next w:val="839"/>
    <w:uiPriority w:val="39"/>
    <w:unhideWhenUsed/>
    <w:pPr>
      <w:ind w:left="1417" w:right="0" w:firstLine="0"/>
      <w:spacing w:after="57"/>
    </w:pPr>
  </w:style>
  <w:style w:type="paragraph" w:styleId="834">
    <w:name w:val="toc 7"/>
    <w:basedOn w:val="839"/>
    <w:next w:val="839"/>
    <w:uiPriority w:val="39"/>
    <w:unhideWhenUsed/>
    <w:pPr>
      <w:ind w:left="1701" w:right="0" w:firstLine="0"/>
      <w:spacing w:after="57"/>
    </w:pPr>
  </w:style>
  <w:style w:type="paragraph" w:styleId="835">
    <w:name w:val="toc 8"/>
    <w:basedOn w:val="839"/>
    <w:next w:val="839"/>
    <w:uiPriority w:val="39"/>
    <w:unhideWhenUsed/>
    <w:pPr>
      <w:ind w:left="1984" w:right="0" w:firstLine="0"/>
      <w:spacing w:after="57"/>
    </w:pPr>
  </w:style>
  <w:style w:type="paragraph" w:styleId="836">
    <w:name w:val="toc 9"/>
    <w:basedOn w:val="839"/>
    <w:next w:val="839"/>
    <w:uiPriority w:val="39"/>
    <w:unhideWhenUsed/>
    <w:pPr>
      <w:ind w:left="2268" w:right="0" w:firstLine="0"/>
      <w:spacing w:after="57"/>
    </w:pPr>
  </w:style>
  <w:style w:type="paragraph" w:styleId="837">
    <w:name w:val="TOC Heading"/>
    <w:uiPriority w:val="39"/>
    <w:unhideWhenUsed/>
  </w:style>
  <w:style w:type="paragraph" w:styleId="838">
    <w:name w:val="table of figures"/>
    <w:basedOn w:val="839"/>
    <w:next w:val="839"/>
    <w:uiPriority w:val="99"/>
    <w:unhideWhenUsed/>
    <w:pPr>
      <w:spacing w:after="0" w:afterAutospacing="0"/>
    </w:pPr>
  </w:style>
  <w:style w:type="paragraph" w:styleId="839" w:default="1">
    <w:name w:val="Normal"/>
    <w:qFormat/>
    <w:pPr>
      <w:jc w:val="left"/>
      <w:spacing w:before="0" w:after="200" w:line="276" w:lineRule="auto"/>
      <w:widowControl/>
    </w:pPr>
    <w:rPr>
      <w:rFonts w:ascii="Calibri" w:hAnsi="Calibri" w:eastAsia="Calibri"/>
      <w:color w:val="00000a"/>
      <w:sz w:val="22"/>
      <w:szCs w:val="22"/>
      <w:lang w:val="fr-FR" w:eastAsia="en-US" w:bidi="ar-SA"/>
    </w:rPr>
  </w:style>
  <w:style w:type="paragraph" w:styleId="840">
    <w:name w:val="Heading 1"/>
    <w:basedOn w:val="839"/>
    <w:next w:val="839"/>
    <w:link w:val="843"/>
    <w:uiPriority w:val="9"/>
    <w:qFormat/>
    <w:pPr>
      <w:keepLines/>
      <w:keepNext/>
      <w:spacing w:before="240" w:after="0"/>
      <w:outlineLvl w:val="0"/>
    </w:pPr>
    <w:rPr>
      <w:rFonts w:ascii="Cambria" w:hAnsi="Cambria" w:asciiTheme="majorHAnsi" w:hAnsiTheme="majorHAnsi" w:eastAsiaTheme="majorEastAsia" w:cstheme="majorBidi"/>
      <w:color w:val="365f91" w:themeColor="accent1" w:themeShade="BF"/>
      <w:sz w:val="32"/>
      <w:szCs w:val="32"/>
    </w:rPr>
  </w:style>
  <w:style w:type="paragraph" w:styleId="841">
    <w:name w:val="Heading 2"/>
    <w:basedOn w:val="839"/>
    <w:next w:val="839"/>
    <w:link w:val="844"/>
    <w:uiPriority w:val="9"/>
    <w:unhideWhenUsed/>
    <w:qFormat/>
    <w:pPr>
      <w:keepLines/>
      <w:keepNext/>
      <w:spacing w:before="40" w:after="0"/>
      <w:outlineLvl w:val="1"/>
    </w:pPr>
    <w:rPr>
      <w:rFonts w:ascii="Cambria" w:hAnsi="Cambria" w:asciiTheme="majorHAnsi" w:hAnsiTheme="majorHAnsi" w:eastAsiaTheme="majorEastAsia" w:cstheme="majorBidi"/>
      <w:color w:val="365f91" w:themeColor="accent1" w:themeShade="BF"/>
      <w:sz w:val="26"/>
      <w:szCs w:val="26"/>
    </w:rPr>
  </w:style>
  <w:style w:type="character" w:styleId="842" w:default="1">
    <w:name w:val="Default Paragraph Font"/>
    <w:uiPriority w:val="1"/>
    <w:semiHidden/>
    <w:unhideWhenUsed/>
    <w:qFormat/>
  </w:style>
  <w:style w:type="character" w:styleId="843" w:customStyle="1">
    <w:name w:val="Titre 1 Car"/>
    <w:basedOn w:val="842"/>
    <w:link w:val="840"/>
    <w:uiPriority w:val="9"/>
    <w:qFormat/>
    <w:rPr>
      <w:rFonts w:ascii="Cambria" w:hAnsi="Cambria" w:asciiTheme="majorHAnsi" w:hAnsiTheme="majorHAnsi" w:eastAsiaTheme="majorEastAsia" w:cstheme="majorBidi"/>
      <w:color w:val="365f91" w:themeColor="accent1" w:themeShade="BF"/>
      <w:sz w:val="32"/>
      <w:szCs w:val="32"/>
    </w:rPr>
  </w:style>
  <w:style w:type="character" w:styleId="844" w:customStyle="1">
    <w:name w:val="Titre 2 Car"/>
    <w:basedOn w:val="842"/>
    <w:link w:val="841"/>
    <w:uiPriority w:val="9"/>
    <w:qFormat/>
    <w:rPr>
      <w:rFonts w:ascii="Cambria" w:hAnsi="Cambria" w:asciiTheme="majorHAnsi" w:hAnsiTheme="majorHAnsi" w:eastAsiaTheme="majorEastAsia" w:cstheme="majorBidi"/>
      <w:color w:val="365f91" w:themeColor="accent1" w:themeShade="BF"/>
      <w:sz w:val="26"/>
      <w:szCs w:val="26"/>
    </w:rPr>
  </w:style>
  <w:style w:type="character" w:styleId="845" w:customStyle="1">
    <w:name w:val="Titre Car"/>
    <w:basedOn w:val="842"/>
    <w:link w:val="846"/>
    <w:uiPriority w:val="10"/>
    <w:qFormat/>
    <w:rPr>
      <w:rFonts w:ascii="Cambria" w:hAnsi="Cambria" w:asciiTheme="majorHAnsi" w:hAnsiTheme="majorHAnsi" w:eastAsiaTheme="majorEastAsia" w:cstheme="majorBidi"/>
      <w:spacing w:val="-10"/>
      <w:sz w:val="56"/>
      <w:szCs w:val="56"/>
    </w:rPr>
  </w:style>
  <w:style w:type="paragraph" w:styleId="846">
    <w:name w:val="Titre"/>
    <w:basedOn w:val="839"/>
    <w:next w:val="847"/>
    <w:qFormat/>
    <w:pPr>
      <w:keepNext/>
      <w:spacing w:before="240" w:after="120"/>
    </w:pPr>
    <w:rPr>
      <w:rFonts w:ascii="Liberation Sans" w:hAnsi="Liberation Sans" w:eastAsia="Noto Sans CJK SC" w:cs="Lohit Devanagari"/>
      <w:sz w:val="28"/>
      <w:szCs w:val="28"/>
    </w:rPr>
  </w:style>
  <w:style w:type="paragraph" w:styleId="847">
    <w:name w:val="Body Text"/>
    <w:basedOn w:val="839"/>
    <w:pPr>
      <w:spacing w:before="0" w:after="140" w:line="288" w:lineRule="auto"/>
    </w:pPr>
  </w:style>
  <w:style w:type="paragraph" w:styleId="848">
    <w:name w:val="List"/>
    <w:basedOn w:val="847"/>
    <w:rPr>
      <w:rFonts w:cs="FreeSans"/>
    </w:rPr>
  </w:style>
  <w:style w:type="paragraph" w:styleId="849">
    <w:name w:val="Caption"/>
    <w:basedOn w:val="839"/>
    <w:qFormat/>
    <w:pPr>
      <w:spacing w:before="120" w:after="120"/>
      <w:suppressLineNumbers/>
    </w:pPr>
    <w:rPr>
      <w:rFonts w:cs="Lohit Devanagari"/>
      <w:i/>
      <w:iCs/>
      <w:sz w:val="24"/>
      <w:szCs w:val="24"/>
    </w:rPr>
  </w:style>
  <w:style w:type="paragraph" w:styleId="850" w:customStyle="1">
    <w:name w:val="Index"/>
    <w:basedOn w:val="839"/>
    <w:qFormat/>
    <w:pPr>
      <w:suppressLineNumbers/>
    </w:pPr>
    <w:rPr>
      <w:rFonts w:cs="FreeSans"/>
    </w:rPr>
  </w:style>
  <w:style w:type="paragraph" w:styleId="851">
    <w:name w:val="Title"/>
    <w:basedOn w:val="839"/>
    <w:next w:val="847"/>
    <w:link w:val="845"/>
    <w:uiPriority w:val="10"/>
    <w:qFormat/>
    <w:pPr>
      <w:contextualSpacing/>
      <w:spacing w:before="0" w:after="0" w:line="240" w:lineRule="auto"/>
    </w:pPr>
    <w:rPr>
      <w:rFonts w:ascii="Cambria" w:hAnsi="Cambria" w:asciiTheme="majorHAnsi" w:hAnsiTheme="majorHAnsi" w:eastAsiaTheme="majorEastAsia" w:cstheme="majorBidi"/>
      <w:spacing w:val="-10"/>
      <w:sz w:val="56"/>
      <w:szCs w:val="56"/>
    </w:rPr>
  </w:style>
  <w:style w:type="paragraph" w:styleId="852">
    <w:name w:val="Caption"/>
    <w:basedOn w:val="839"/>
    <w:qFormat/>
    <w:pPr>
      <w:spacing w:before="120" w:after="120"/>
      <w:suppressLineNumbers/>
    </w:pPr>
    <w:rPr>
      <w:rFonts w:cs="FreeSans"/>
      <w:i/>
      <w:iCs/>
      <w:sz w:val="24"/>
      <w:szCs w:val="24"/>
    </w:rPr>
  </w:style>
  <w:style w:type="paragraph" w:styleId="853">
    <w:name w:val="List Paragraph"/>
    <w:basedOn w:val="839"/>
    <w:uiPriority w:val="34"/>
    <w:qFormat/>
    <w:pPr>
      <w:contextualSpacing/>
      <w:ind w:left="720" w:firstLine="0"/>
      <w:spacing w:before="0" w:after="200"/>
    </w:pPr>
  </w:style>
  <w:style w:type="numbering" w:styleId="854" w:default="1">
    <w:name w:val="No List"/>
    <w:uiPriority w:val="99"/>
    <w:semiHidden/>
    <w:unhideWhenUsed/>
    <w:qFormat/>
  </w:style>
  <w:style w:type="table" w:styleId="855" w:default="1">
    <w:name w:val="Normal Table"/>
    <w:uiPriority w:val="99"/>
    <w:semiHidden/>
    <w:unhideWhenUsed/>
    <w:tblPr>
      <w:tblInd w:w="0" w:type="dxa"/>
      <w:tblCellMar>
        <w:left w:w="108" w:type="dxa"/>
        <w:top w:w="0" w:type="dxa"/>
        <w:right w:w="108" w:type="dxa"/>
        <w:bottom w:w="0" w:type="dxa"/>
      </w:tblCellMar>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ONLYOFFICE/7.4.1.36</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dc:creator>
  <dc:description/>
  <dc:language>fr-FR</dc:language>
  <cp:revision>35</cp:revision>
  <dcterms:created xsi:type="dcterms:W3CDTF">2018-07-03T14:34:00Z</dcterms:created>
  <dcterms:modified xsi:type="dcterms:W3CDTF">2023-09-12T08:53:24Z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