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Overall appraisal and recommended next steps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Strengths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General comments or conclusions on particular strengths of the individual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this is a strengths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Recognition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Recommendation of which formal qualifications could be recognised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recommendations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organisations for recognition of formal qualifications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referrals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Validation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Recommendation of what non-formal and informal learning could be validated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recommendation validation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organisations for validation of non-formal and informal learning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validation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Advice on priorities for further education or training e.g.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advice training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education and training organisations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training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Work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Advice on finding employment / starting up a business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advice work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Guidance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Referral to other organisations, e.g. for further guidance, online tools and support.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referral guidance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