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92FD" w14:textId="7C2B73FE" w:rsidR="003E4AD5" w:rsidRDefault="003E4AD5" w:rsidP="0087780B">
      <w:pPr>
        <w:pStyle w:val="Title"/>
        <w:tabs>
          <w:tab w:val="left" w:pos="23535"/>
        </w:tabs>
        <w:ind w:left="0"/>
        <w:rPr>
          <w:b w:val="0"/>
          <w:i w:val="0"/>
          <w:noProof/>
          <w:position w:val="19"/>
          <w:sz w:val="20"/>
        </w:rPr>
      </w:pPr>
      <w:r w:rsidRPr="003B6742">
        <w:rPr>
          <w:b w:val="0"/>
          <w:i w:val="0"/>
          <w:noProof/>
          <w:position w:val="19"/>
          <w:sz w:val="20"/>
        </w:rPr>
        <mc:AlternateContent>
          <mc:Choice Requires="wps">
            <w:drawing>
              <wp:anchor distT="45720" distB="45720" distL="114300" distR="114300" simplePos="0" relativeHeight="251659264" behindDoc="0" locked="0" layoutInCell="1" allowOverlap="1" wp14:anchorId="2A0DD395" wp14:editId="70441313">
                <wp:simplePos x="0" y="0"/>
                <wp:positionH relativeFrom="column">
                  <wp:posOffset>10348595</wp:posOffset>
                </wp:positionH>
                <wp:positionV relativeFrom="paragraph">
                  <wp:posOffset>10090150</wp:posOffset>
                </wp:positionV>
                <wp:extent cx="8077200" cy="2190750"/>
                <wp:effectExtent l="0" t="0" r="0" b="0"/>
                <wp:wrapNone/>
                <wp:docPr id="1763219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190750"/>
                        </a:xfrm>
                        <a:prstGeom prst="rect">
                          <a:avLst/>
                        </a:prstGeom>
                        <a:solidFill>
                          <a:srgbClr val="FFFFFF"/>
                        </a:solidFill>
                        <a:ln w="9525">
                          <a:noFill/>
                          <a:miter lim="800000"/>
                          <a:headEnd/>
                          <a:tailEnd/>
                        </a:ln>
                      </wps:spPr>
                      <wps:txbx>
                        <w:txbxContent>
                          <w:p w14:paraId="08917F89" w14:textId="77777777" w:rsid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Example</w:t>
                            </w:r>
                          </w:p>
                          <w:p w14:paraId="57DDF79C" w14:textId="77777777" w:rsidR="00062719" w:rsidRPr="00062719" w:rsidRDefault="00062719" w:rsidP="00062719">
                            <w:pPr>
                              <w:rPr>
                                <w:rFonts w:ascii="Arial" w:hAnsi="Arial" w:cs="Arial"/>
                                <w:color w:val="FF0000"/>
                                <w:sz w:val="28"/>
                                <w:szCs w:val="28"/>
                                <w:lang w:val="en-IE"/>
                              </w:rPr>
                            </w:pPr>
                          </w:p>
                          <w:p w14:paraId="50D655C7" w14:textId="77777777" w:rsid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Partially</w:t>
                            </w:r>
                          </w:p>
                          <w:p w14:paraId="2E371754" w14:textId="77777777" w:rsidR="00062719" w:rsidRPr="00062719" w:rsidRDefault="00062719" w:rsidP="00062719">
                            <w:pPr>
                              <w:rPr>
                                <w:rFonts w:ascii="Arial" w:hAnsi="Arial" w:cs="Arial"/>
                                <w:color w:val="FF0000"/>
                                <w:sz w:val="28"/>
                                <w:szCs w:val="28"/>
                                <w:lang w:val="en-IE"/>
                              </w:rPr>
                            </w:pPr>
                          </w:p>
                          <w:p w14:paraId="49A5972C" w14:textId="77777777" w:rsidR="00062719" w:rsidRP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Consent forms lacked specifics on third-party data sharing, so reconsent</w:t>
                            </w:r>
                          </w:p>
                          <w:p w14:paraId="26DCB57E" w14:textId="70A551B1" w:rsidR="003E4AD5" w:rsidRPr="004B124C"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may be necessary to cover this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0DD395" id="_x0000_t202" coordsize="21600,21600" o:spt="202" path="m,l,21600r21600,l21600,xe">
                <v:stroke joinstyle="miter"/>
                <v:path gradientshapeok="t" o:connecttype="rect"/>
              </v:shapetype>
              <v:shape id="Text Box 2" o:spid="_x0000_s1026" type="#_x0000_t202" style="position:absolute;margin-left:814.85pt;margin-top:794.5pt;width:636pt;height: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A4DAIAAPcDAAAOAAAAZHJzL2Uyb0RvYy54bWysU8Fu2zAMvQ/YPwi6L3aCZGmMOEWXLsOA&#10;rhvQ7QNkWY6FyaJGKbGzrx8lp2nQ3YbpIJAi9UQ+Pq1vh86wo0KvwZZ8Osk5U1ZCre2+5D++797d&#10;cOaDsLUwYFXJT8rz283bN+veFWoGLZhaISMQ64velbwNwRVZ5mWrOuEn4JSlYAPYiUAu7rMaRU/o&#10;nclmef4+6wFrhyCV93R6Pwb5JuE3jZLha9N4FZgpOdUW0o5pr+Kebdai2KNwrZbnMsQ/VNEJbenR&#10;C9S9CIIdUP8F1WmJ4KEJEwldBk2jpUo9UDfT/FU3T61wKvVC5Hh3ocn/P1j5eHxy35CF4QMMNMDU&#10;hHcPIH96ZmHbCrtXd4jQt0rU9PA0Upb1zhfnq5FqX/gIUvVfoKYhi0OABDQ02EVWqE9G6DSA04V0&#10;NQQm6fAmXy5pkpxJis2mq3y5SGPJRPF83aEPnxR0LBolR5pqghfHBx9iOaJ4TomveTC63mljkoP7&#10;amuQHQUpYJdW6uBVmrGsL/lqMVskZAvxfhJHpwMp1OgulhrXqJlIx0dbp5QgtBltqsTYMz+RkpGc&#10;MFQDJUaeKqhPxBTCqET6OWS0gL8560mFJfe/DgIVZ+azJbZX0/k8yjY58wURxRleR6rriLCSoEoe&#10;OBvNbUhSjzxYuKOpNDrx9VLJuVZSV6Lx/BOifK/9lPXyXzd/AAAA//8DAFBLAwQUAAYACAAAACEA&#10;+xGiw+AAAAAPAQAADwAAAGRycy9kb3ducmV2LnhtbExPy07DMBC8I/EP1iJxQdRuaJM6jVMBEohr&#10;Sz9gE7tJ1NiOYrdJ/57lBLedh2Znit1se3Y1Y+i8U7BcCGDG1V53rlFw/P543gALEZ3G3juj4GYC&#10;7Mr7uwJz7Se3N9dDbBiFuJCjgjbGIec81K2xGBZ+MI60kx8tRoJjw/WIE4XbnidCpNxi5+hDi4N5&#10;b019PlysgtPX9LSWU/UZj9l+lb5hl1X+ptTjw/y6BRbNHP/M8FufqkNJnSp/cTqwnnCayIy8dK03&#10;kmaRJ5FiSVxFnHxZCeBlwf/vKH8AAAD//wMAUEsBAi0AFAAGAAgAAAAhALaDOJL+AAAA4QEAABMA&#10;AAAAAAAAAAAAAAAAAAAAAFtDb250ZW50X1R5cGVzXS54bWxQSwECLQAUAAYACAAAACEAOP0h/9YA&#10;AACUAQAACwAAAAAAAAAAAAAAAAAvAQAAX3JlbHMvLnJlbHNQSwECLQAUAAYACAAAACEAcbmwOAwC&#10;AAD3AwAADgAAAAAAAAAAAAAAAAAuAgAAZHJzL2Uyb0RvYy54bWxQSwECLQAUAAYACAAAACEA+xGi&#10;w+AAAAAPAQAADwAAAAAAAAAAAAAAAABmBAAAZHJzL2Rvd25yZXYueG1sUEsFBgAAAAAEAAQA8wAA&#10;AHMFAAAAAA==&#10;" stroked="f">
                <v:textbox>
                  <w:txbxContent>
                    <w:p w14:paraId="08917F89" w14:textId="77777777" w:rsid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Example</w:t>
                      </w:r>
                    </w:p>
                    <w:p w14:paraId="57DDF79C" w14:textId="77777777" w:rsidR="00062719" w:rsidRPr="00062719" w:rsidRDefault="00062719" w:rsidP="00062719">
                      <w:pPr>
                        <w:rPr>
                          <w:rFonts w:ascii="Arial" w:hAnsi="Arial" w:cs="Arial"/>
                          <w:color w:val="FF0000"/>
                          <w:sz w:val="28"/>
                          <w:szCs w:val="28"/>
                          <w:lang w:val="en-IE"/>
                        </w:rPr>
                      </w:pPr>
                    </w:p>
                    <w:p w14:paraId="50D655C7" w14:textId="77777777" w:rsid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Partially</w:t>
                      </w:r>
                    </w:p>
                    <w:p w14:paraId="2E371754" w14:textId="77777777" w:rsidR="00062719" w:rsidRPr="00062719" w:rsidRDefault="00062719" w:rsidP="00062719">
                      <w:pPr>
                        <w:rPr>
                          <w:rFonts w:ascii="Arial" w:hAnsi="Arial" w:cs="Arial"/>
                          <w:color w:val="FF0000"/>
                          <w:sz w:val="28"/>
                          <w:szCs w:val="28"/>
                          <w:lang w:val="en-IE"/>
                        </w:rPr>
                      </w:pPr>
                    </w:p>
                    <w:p w14:paraId="49A5972C" w14:textId="77777777" w:rsidR="00062719" w:rsidRPr="00062719"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Consent forms lacked specifics on third-party data sharing, so reconsent</w:t>
                      </w:r>
                    </w:p>
                    <w:p w14:paraId="26DCB57E" w14:textId="70A551B1" w:rsidR="003E4AD5" w:rsidRPr="004B124C" w:rsidRDefault="00062719" w:rsidP="00062719">
                      <w:pPr>
                        <w:rPr>
                          <w:rFonts w:ascii="Arial" w:hAnsi="Arial" w:cs="Arial"/>
                          <w:color w:val="FF0000"/>
                          <w:sz w:val="28"/>
                          <w:szCs w:val="28"/>
                          <w:lang w:val="en-IE"/>
                        </w:rPr>
                      </w:pPr>
                      <w:r w:rsidRPr="00062719">
                        <w:rPr>
                          <w:rFonts w:ascii="Arial" w:hAnsi="Arial" w:cs="Arial"/>
                          <w:color w:val="FF0000"/>
                          <w:sz w:val="28"/>
                          <w:szCs w:val="28"/>
                          <w:lang w:val="en-IE"/>
                        </w:rPr>
                        <w:t>may be necessary to cover this issue.</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45952" behindDoc="0" locked="0" layoutInCell="1" allowOverlap="1" wp14:anchorId="3FC4C685" wp14:editId="5F94F81C">
                <wp:simplePos x="0" y="0"/>
                <wp:positionH relativeFrom="column">
                  <wp:posOffset>747395</wp:posOffset>
                </wp:positionH>
                <wp:positionV relativeFrom="paragraph">
                  <wp:posOffset>5575300</wp:posOffset>
                </wp:positionV>
                <wp:extent cx="8077200" cy="6534150"/>
                <wp:effectExtent l="0" t="0" r="0" b="0"/>
                <wp:wrapNone/>
                <wp:docPr id="162709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6534150"/>
                        </a:xfrm>
                        <a:prstGeom prst="rect">
                          <a:avLst/>
                        </a:prstGeom>
                        <a:solidFill>
                          <a:srgbClr val="FFFFFF"/>
                        </a:solidFill>
                        <a:ln w="9525">
                          <a:noFill/>
                          <a:miter lim="800000"/>
                          <a:headEnd/>
                          <a:tailEnd/>
                        </a:ln>
                      </wps:spPr>
                      <wps:txbx>
                        <w:txbxContent>
                          <w:p w14:paraId="0EB03A1B" w14:textId="6E88FB8A" w:rsidR="004B124C" w:rsidRPr="004B124C" w:rsidRDefault="00D67190" w:rsidP="003B6742">
                            <w:pPr>
                              <w:rPr>
                                <w:rFonts w:ascii="Arial" w:hAnsi="Arial" w:cs="Arial"/>
                                <w:color w:val="FF0000"/>
                                <w:sz w:val="28"/>
                                <w:szCs w:val="28"/>
                                <w:lang w:val="en-IE"/>
                              </w:rPr>
                            </w:pPr>
                            <w:proofErr w:type="spellStart"/>
                            <w:r>
                              <w:rPr>
                                <w:rFonts w:ascii="Arial" w:hAnsi="Arial" w:cs="Arial"/>
                                <w:color w:val="FF0000"/>
                                <w:sz w:val="28"/>
                                <w:szCs w:val="28"/>
                                <w:lang w:val="en-IE"/>
                              </w:rPr>
                              <w:t>xxxxxxx</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4C685" id="_x0000_s1027" type="#_x0000_t202" style="position:absolute;margin-left:58.85pt;margin-top:439pt;width:636pt;height:51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jzEAIAAP4DAAAOAAAAZHJzL2Uyb0RvYy54bWysk9uO2yAQhu8r9R0Q942TNNmDFWe1zTZV&#10;pe1B2u0DYIxjVMzQgcROn34H7M1Gu3dVfYHAAz8z3/ysbvrWsINCr8EWfDaZcqashErbXcF/PW4/&#10;XHHmg7CVMGBVwY/K85v1+3erzuVqDg2YSiEjEevzzhW8CcHlWeZlo1rhJ+CUpWAN2IpAS9xlFYqO&#10;1FuTzafTi6wDrByCVN7T37shyNdJv66VDD/q2qvATMEpt5BGTGMZx2y9EvkOhWu0HNMQ/5BFK7Sl&#10;S09SdyIItkf9RqrVEsFDHSYS2gzqWkuVaqBqZtNX1Tw0wqlUC8Hx7oTJ/z9Z+f3w4H4iC/0n6KmB&#10;qQjv7kH+9szCphF2p24RoWuUqOjiWUSWdc7n49GI2uc+ipTdN6ioyWIfIAn1NbaRCtXJSJ0acDxB&#10;V31gkn5eTS8vqZOcSYpdLD8uZsvUlkzkz8cd+vBFQcvipOBIXU3y4nDvQ0xH5M9b4m0ejK622pi0&#10;wF25McgOghywTV+q4NU2Y1lX8OvlfJmULcTzyRytDuRQo9uYavwGz0Qcn22VtgShzTCnTIwd+UQk&#10;A5zQlz3T1Qgv4iqhOhIwhMGQ9IBo0gD+5awjMxbc/9kLVJyZr5agX88Wi+jetFgsiRdneB4pzyPC&#10;SpIqeOBsmG5CcnzEYeGWmlPrhO0lkzFlMlmiOT6I6OLzddr18mzXTwAAAP//AwBQSwMEFAAGAAgA&#10;AAAhAPqZf1/gAAAADQEAAA8AAABkcnMvZG93bnJldi54bWxMj81OwzAQhO9IvIO1SFwQdcpPnaRx&#10;KkACcW3pA2xiN4kar6PYbdK3Z3uC287uaPabYjO7XpztGDpPGpaLBISl2puOGg37n8/HFESISAZ7&#10;T1bDxQbYlLc3BebGT7S1511sBIdQyFFDG+OQSxnq1joMCz9Y4tvBjw4jy7GRZsSJw10vn5JkJR12&#10;xB9aHOxHa+vj7uQ0HL6nh9dsqr7iXm1fVu/YqcpftL6/m9/WIKKd458ZrviMDiUzVf5EJoie9VIp&#10;tmpIVcqlro7nNONVxVOWqARkWcj/LcpfAAAA//8DAFBLAQItABQABgAIAAAAIQC2gziS/gAAAOEB&#10;AAATAAAAAAAAAAAAAAAAAAAAAABbQ29udGVudF9UeXBlc10ueG1sUEsBAi0AFAAGAAgAAAAhADj9&#10;If/WAAAAlAEAAAsAAAAAAAAAAAAAAAAALwEAAF9yZWxzLy5yZWxzUEsBAi0AFAAGAAgAAAAhAHOZ&#10;6PMQAgAA/gMAAA4AAAAAAAAAAAAAAAAALgIAAGRycy9lMm9Eb2MueG1sUEsBAi0AFAAGAAgAAAAh&#10;APqZf1/gAAAADQEAAA8AAAAAAAAAAAAAAAAAagQAAGRycy9kb3ducmV2LnhtbFBLBQYAAAAABAAE&#10;APMAAAB3BQAAAAA=&#10;" stroked="f">
                <v:textbox>
                  <w:txbxContent>
                    <w:p w14:paraId="0EB03A1B" w14:textId="6E88FB8A" w:rsidR="004B124C" w:rsidRPr="004B124C" w:rsidRDefault="00D67190" w:rsidP="003B6742">
                      <w:pPr>
                        <w:rPr>
                          <w:rFonts w:ascii="Arial" w:hAnsi="Arial" w:cs="Arial"/>
                          <w:color w:val="FF0000"/>
                          <w:sz w:val="28"/>
                          <w:szCs w:val="28"/>
                          <w:lang w:val="en-IE"/>
                        </w:rPr>
                      </w:pPr>
                      <w:proofErr w:type="spellStart"/>
                      <w:r>
                        <w:rPr>
                          <w:rFonts w:ascii="Arial" w:hAnsi="Arial" w:cs="Arial"/>
                          <w:color w:val="FF0000"/>
                          <w:sz w:val="28"/>
                          <w:szCs w:val="28"/>
                          <w:lang w:val="en-IE"/>
                        </w:rPr>
                        <w:t>xxxxxxx</w:t>
                      </w:r>
                      <w:proofErr w:type="spellEnd"/>
                    </w:p>
                  </w:txbxContent>
                </v:textbox>
              </v:shape>
            </w:pict>
          </mc:Fallback>
        </mc:AlternateContent>
      </w:r>
      <w:r>
        <w:rPr>
          <w:b w:val="0"/>
          <w:i w:val="0"/>
          <w:noProof/>
          <w:position w:val="19"/>
          <w:sz w:val="20"/>
        </w:rPr>
        <w:drawing>
          <wp:inline distT="0" distB="0" distL="0" distR="0" wp14:anchorId="46E0C48F" wp14:editId="02F301B1">
            <wp:extent cx="19107150" cy="12608779"/>
            <wp:effectExtent l="0" t="0" r="0" b="2540"/>
            <wp:docPr id="822542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19419" cy="12616875"/>
                    </a:xfrm>
                    <a:prstGeom prst="rect">
                      <a:avLst/>
                    </a:prstGeom>
                    <a:noFill/>
                    <a:ln>
                      <a:noFill/>
                    </a:ln>
                  </pic:spPr>
                </pic:pic>
              </a:graphicData>
            </a:graphic>
          </wp:inline>
        </w:drawing>
      </w:r>
    </w:p>
    <w:p w14:paraId="65F7A6B8" w14:textId="5929CA60" w:rsidR="003E4AD5" w:rsidRDefault="003E4AD5" w:rsidP="0087780B">
      <w:pPr>
        <w:pStyle w:val="Title"/>
        <w:tabs>
          <w:tab w:val="left" w:pos="23535"/>
        </w:tabs>
        <w:ind w:left="0"/>
        <w:rPr>
          <w:b w:val="0"/>
          <w:i w:val="0"/>
          <w:noProof/>
          <w:position w:val="19"/>
          <w:sz w:val="20"/>
        </w:rPr>
      </w:pPr>
      <w:r w:rsidRPr="003B6742">
        <w:rPr>
          <w:b w:val="0"/>
          <w:i w:val="0"/>
          <w:noProof/>
          <w:position w:val="19"/>
          <w:sz w:val="20"/>
        </w:rPr>
        <w:lastRenderedPageBreak/>
        <mc:AlternateContent>
          <mc:Choice Requires="wps">
            <w:drawing>
              <wp:anchor distT="45720" distB="45720" distL="114300" distR="114300" simplePos="0" relativeHeight="251663360" behindDoc="0" locked="0" layoutInCell="1" allowOverlap="1" wp14:anchorId="4E976736" wp14:editId="0459C2C6">
                <wp:simplePos x="0" y="0"/>
                <wp:positionH relativeFrom="column">
                  <wp:posOffset>785495</wp:posOffset>
                </wp:positionH>
                <wp:positionV relativeFrom="paragraph">
                  <wp:posOffset>7423150</wp:posOffset>
                </wp:positionV>
                <wp:extent cx="8077200" cy="3733800"/>
                <wp:effectExtent l="0" t="0" r="0" b="0"/>
                <wp:wrapNone/>
                <wp:docPr id="1316624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3733800"/>
                        </a:xfrm>
                        <a:prstGeom prst="rect">
                          <a:avLst/>
                        </a:prstGeom>
                        <a:solidFill>
                          <a:srgbClr val="FFFFFF"/>
                        </a:solidFill>
                        <a:ln w="9525">
                          <a:noFill/>
                          <a:miter lim="800000"/>
                          <a:headEnd/>
                          <a:tailEnd/>
                        </a:ln>
                      </wps:spPr>
                      <wps:txbx>
                        <w:txbxContent>
                          <w:p w14:paraId="22CD9DC7"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Example</w:t>
                            </w:r>
                          </w:p>
                          <w:p w14:paraId="60A5C9BF" w14:textId="77777777" w:rsidR="008A17EF" w:rsidRPr="008A17EF" w:rsidRDefault="008A17EF" w:rsidP="008A17EF">
                            <w:pPr>
                              <w:rPr>
                                <w:rFonts w:ascii="Arial" w:hAnsi="Arial" w:cs="Arial"/>
                                <w:color w:val="FF0000"/>
                                <w:sz w:val="28"/>
                                <w:szCs w:val="28"/>
                                <w:lang w:val="en-IE"/>
                              </w:rPr>
                            </w:pPr>
                          </w:p>
                          <w:p w14:paraId="452A98A9"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Partially Compliant</w:t>
                            </w:r>
                          </w:p>
                          <w:p w14:paraId="60EF5BC0" w14:textId="77777777" w:rsidR="008A17EF" w:rsidRDefault="008A17EF" w:rsidP="008A17EF">
                            <w:pPr>
                              <w:rPr>
                                <w:rFonts w:ascii="Arial" w:hAnsi="Arial" w:cs="Arial"/>
                                <w:color w:val="FF0000"/>
                                <w:sz w:val="28"/>
                                <w:szCs w:val="28"/>
                                <w:lang w:val="en-IE"/>
                              </w:rPr>
                            </w:pPr>
                          </w:p>
                          <w:p w14:paraId="41D8472C" w14:textId="2B806320" w:rsidR="008A17EF" w:rsidRPr="004B124C"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Data storage periods exceed GDPR limits. Action: Adjust data retention</w:t>
                            </w:r>
                            <w:r>
                              <w:rPr>
                                <w:rFonts w:ascii="Arial" w:hAnsi="Arial" w:cs="Arial"/>
                                <w:color w:val="FF0000"/>
                                <w:sz w:val="28"/>
                                <w:szCs w:val="28"/>
                                <w:lang w:val="en-IE"/>
                              </w:rPr>
                              <w:t xml:space="preserve"> </w:t>
                            </w:r>
                            <w:r w:rsidRPr="008A17EF">
                              <w:rPr>
                                <w:rFonts w:ascii="Arial" w:hAnsi="Arial" w:cs="Arial"/>
                                <w:color w:val="FF0000"/>
                                <w:sz w:val="28"/>
                                <w:szCs w:val="28"/>
                                <w:lang w:val="en-IE"/>
                              </w:rPr>
                              <w:t>policy to comply with GDPR, ensuring data is deleted after the legally</w:t>
                            </w:r>
                            <w:r>
                              <w:rPr>
                                <w:rFonts w:ascii="Arial" w:hAnsi="Arial" w:cs="Arial"/>
                                <w:color w:val="FF0000"/>
                                <w:sz w:val="28"/>
                                <w:szCs w:val="28"/>
                                <w:lang w:val="en-IE"/>
                              </w:rPr>
                              <w:t xml:space="preserve"> </w:t>
                            </w:r>
                            <w:r w:rsidRPr="008A17EF">
                              <w:rPr>
                                <w:rFonts w:ascii="Arial" w:hAnsi="Arial" w:cs="Arial"/>
                                <w:color w:val="FF0000"/>
                                <w:sz w:val="28"/>
                                <w:szCs w:val="28"/>
                                <w:lang w:val="en-IE"/>
                              </w:rPr>
                              <w:t>specified timeframe.</w:t>
                            </w:r>
                          </w:p>
                          <w:p w14:paraId="7454AA17" w14:textId="77777777" w:rsidR="008A17EF" w:rsidRPr="008A17EF" w:rsidRDefault="008A17EF" w:rsidP="008A17EF">
                            <w:pPr>
                              <w:rPr>
                                <w:rFonts w:ascii="Arial" w:hAnsi="Arial" w:cs="Arial"/>
                                <w:color w:val="FF0000"/>
                                <w:sz w:val="28"/>
                                <w:szCs w:val="28"/>
                                <w:lang w:val="en-I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76736" id="_x0000_s1028" type="#_x0000_t202" style="position:absolute;margin-left:61.85pt;margin-top:584.5pt;width:636pt;height:29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1dDwIAAP4DAAAOAAAAZHJzL2Uyb0RvYy54bWysU9tu2zAMfR+wfxD0vjjXJTXiFF26DAO6&#10;C9DtAxRZjoXJokYpsbOvLyW7aba9DdODIIrkEXl4tL7tGsNOCr0GW/DJaMyZshJKbQ8F//5t92bF&#10;mQ/ClsKAVQU/K89vN69frVuXqynUYEqFjECsz1tX8DoEl2eZl7VqhB+BU5acFWAjApl4yEoULaE3&#10;JpuOx2+zFrB0CFJ5T7f3vZNvEn5VKRm+VJVXgZmCU20h7Zj2fdyzzVrkBxSu1nIoQ/xDFY3Qlh69&#10;QN2LINgR9V9QjZYIHqowktBkUFVaqtQDdTMZ/9HNYy2cSr0QOd5daPL/D1Z+Pj26r8hC9w46GmBq&#10;wrsHkD88s7CthT2oO0RoayVKengSKcta5/MhNVLtcx9B9u0nKGnI4hggAXUVNpEV6pMROg3gfCFd&#10;dYFJulyNl0uaJGeSfLPlbLYiI74h8ud0hz58UNCweCg40lQTvDg9+NCHPofE1zwYXe60McnAw35r&#10;kJ0EKWCX1oD+W5ixrC34zWK6SMgWYn4SR6MDKdToJpYaV6+ZSMd7W6aQILTpz1S0sQM/kZKenNDt&#10;O6bLgk9jbqRrD+WZCEPoBUkfiA414C/OWhJjwf3Po0DFmfloifSbyXwe1ZuM+YL44gyvPftrj7CS&#10;oAoeOOuP25AUH+mwcEfDqXSi7aWSoWQSWSJ++BBRxdd2inr5tpsnAAAA//8DAFBLAwQUAAYACAAA&#10;ACEAP8b1gd8AAAAOAQAADwAAAGRycy9kb3ducmV2LnhtbExP0U6DQBB8N/EfLmvii7FHW+EK5WjU&#10;RONraz9ggSsQuT3CXQv9e7dP+jazM5mdyXez7cXFjL5zpGG5iEAYqlzdUaPh+P3xvAHhA1KNvSOj&#10;4Wo87Ir7uxyz2k20N5dDaASHkM9QQxvCkEnpq9ZY9As3GGLt5EaLgenYyHrEicNtL1dRlEiLHfGH&#10;Fgfz3prq53C2Gk5f01OcTuVnOKr9S/KGnSrdVevHh/l1CyKYOfyZ4Vafq0PBnUp3ptqLnvlqrdjK&#10;YJmkvOpmWacx30pGKlYRyCKX/2cUvwAAAP//AwBQSwECLQAUAAYACAAAACEAtoM4kv4AAADhAQAA&#10;EwAAAAAAAAAAAAAAAAAAAAAAW0NvbnRlbnRfVHlwZXNdLnhtbFBLAQItABQABgAIAAAAIQA4/SH/&#10;1gAAAJQBAAALAAAAAAAAAAAAAAAAAC8BAABfcmVscy8ucmVsc1BLAQItABQABgAIAAAAIQCTAa1d&#10;DwIAAP4DAAAOAAAAAAAAAAAAAAAAAC4CAABkcnMvZTJvRG9jLnhtbFBLAQItABQABgAIAAAAIQA/&#10;xvWB3wAAAA4BAAAPAAAAAAAAAAAAAAAAAGkEAABkcnMvZG93bnJldi54bWxQSwUGAAAAAAQABADz&#10;AAAAdQUAAAAA&#10;" stroked="f">
                <v:textbox>
                  <w:txbxContent>
                    <w:p w14:paraId="22CD9DC7"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Example</w:t>
                      </w:r>
                    </w:p>
                    <w:p w14:paraId="60A5C9BF" w14:textId="77777777" w:rsidR="008A17EF" w:rsidRPr="008A17EF" w:rsidRDefault="008A17EF" w:rsidP="008A17EF">
                      <w:pPr>
                        <w:rPr>
                          <w:rFonts w:ascii="Arial" w:hAnsi="Arial" w:cs="Arial"/>
                          <w:color w:val="FF0000"/>
                          <w:sz w:val="28"/>
                          <w:szCs w:val="28"/>
                          <w:lang w:val="en-IE"/>
                        </w:rPr>
                      </w:pPr>
                    </w:p>
                    <w:p w14:paraId="452A98A9"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Partially Compliant</w:t>
                      </w:r>
                    </w:p>
                    <w:p w14:paraId="60EF5BC0" w14:textId="77777777" w:rsidR="008A17EF" w:rsidRDefault="008A17EF" w:rsidP="008A17EF">
                      <w:pPr>
                        <w:rPr>
                          <w:rFonts w:ascii="Arial" w:hAnsi="Arial" w:cs="Arial"/>
                          <w:color w:val="FF0000"/>
                          <w:sz w:val="28"/>
                          <w:szCs w:val="28"/>
                          <w:lang w:val="en-IE"/>
                        </w:rPr>
                      </w:pPr>
                    </w:p>
                    <w:p w14:paraId="41D8472C" w14:textId="2B806320" w:rsidR="008A17EF" w:rsidRPr="004B124C"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Data storage periods exceed GDPR limits. Action: Adjust data retention</w:t>
                      </w:r>
                      <w:r>
                        <w:rPr>
                          <w:rFonts w:ascii="Arial" w:hAnsi="Arial" w:cs="Arial"/>
                          <w:color w:val="FF0000"/>
                          <w:sz w:val="28"/>
                          <w:szCs w:val="28"/>
                          <w:lang w:val="en-IE"/>
                        </w:rPr>
                        <w:t xml:space="preserve"> </w:t>
                      </w:r>
                      <w:r w:rsidRPr="008A17EF">
                        <w:rPr>
                          <w:rFonts w:ascii="Arial" w:hAnsi="Arial" w:cs="Arial"/>
                          <w:color w:val="FF0000"/>
                          <w:sz w:val="28"/>
                          <w:szCs w:val="28"/>
                          <w:lang w:val="en-IE"/>
                        </w:rPr>
                        <w:t>policy to comply with GDPR, ensuring data is deleted after the legally</w:t>
                      </w:r>
                      <w:r>
                        <w:rPr>
                          <w:rFonts w:ascii="Arial" w:hAnsi="Arial" w:cs="Arial"/>
                          <w:color w:val="FF0000"/>
                          <w:sz w:val="28"/>
                          <w:szCs w:val="28"/>
                          <w:lang w:val="en-IE"/>
                        </w:rPr>
                        <w:t xml:space="preserve"> </w:t>
                      </w:r>
                      <w:r w:rsidRPr="008A17EF">
                        <w:rPr>
                          <w:rFonts w:ascii="Arial" w:hAnsi="Arial" w:cs="Arial"/>
                          <w:color w:val="FF0000"/>
                          <w:sz w:val="28"/>
                          <w:szCs w:val="28"/>
                          <w:lang w:val="en-IE"/>
                        </w:rPr>
                        <w:t>specified timeframe.</w:t>
                      </w:r>
                    </w:p>
                    <w:p w14:paraId="7454AA17" w14:textId="77777777" w:rsidR="008A17EF" w:rsidRPr="008A17EF" w:rsidRDefault="008A17EF" w:rsidP="008A17EF">
                      <w:pPr>
                        <w:rPr>
                          <w:rFonts w:ascii="Arial" w:hAnsi="Arial" w:cs="Arial"/>
                          <w:color w:val="FF0000"/>
                          <w:sz w:val="28"/>
                          <w:szCs w:val="28"/>
                          <w:lang w:val="en-IE"/>
                        </w:rPr>
                      </w:pP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61312" behindDoc="0" locked="0" layoutInCell="1" allowOverlap="1" wp14:anchorId="5C713CD6" wp14:editId="69D6C29F">
                <wp:simplePos x="0" y="0"/>
                <wp:positionH relativeFrom="column">
                  <wp:posOffset>10443845</wp:posOffset>
                </wp:positionH>
                <wp:positionV relativeFrom="paragraph">
                  <wp:posOffset>8966200</wp:posOffset>
                </wp:positionV>
                <wp:extent cx="8077200" cy="2571750"/>
                <wp:effectExtent l="0" t="0" r="0" b="0"/>
                <wp:wrapNone/>
                <wp:docPr id="2142275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571750"/>
                        </a:xfrm>
                        <a:prstGeom prst="rect">
                          <a:avLst/>
                        </a:prstGeom>
                        <a:solidFill>
                          <a:srgbClr val="FFFFFF"/>
                        </a:solidFill>
                        <a:ln w="9525">
                          <a:noFill/>
                          <a:miter lim="800000"/>
                          <a:headEnd/>
                          <a:tailEnd/>
                        </a:ln>
                      </wps:spPr>
                      <wps:txbx>
                        <w:txbxContent>
                          <w:p w14:paraId="3914A1D3"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Example</w:t>
                            </w:r>
                          </w:p>
                          <w:p w14:paraId="749D5FF7" w14:textId="77777777" w:rsidR="008A17EF" w:rsidRPr="008A17EF" w:rsidRDefault="008A17EF" w:rsidP="008A17EF">
                            <w:pPr>
                              <w:rPr>
                                <w:rFonts w:ascii="Arial" w:hAnsi="Arial" w:cs="Arial"/>
                                <w:color w:val="FF0000"/>
                                <w:sz w:val="28"/>
                                <w:szCs w:val="28"/>
                                <w:lang w:val="en-IE"/>
                              </w:rPr>
                            </w:pPr>
                          </w:p>
                          <w:p w14:paraId="6790F2F1"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Somewhat</w:t>
                            </w:r>
                          </w:p>
                          <w:p w14:paraId="6791EB63" w14:textId="77777777" w:rsidR="008A17EF" w:rsidRPr="008A17EF" w:rsidRDefault="008A17EF" w:rsidP="008A17EF">
                            <w:pPr>
                              <w:rPr>
                                <w:rFonts w:ascii="Arial" w:hAnsi="Arial" w:cs="Arial"/>
                                <w:color w:val="FF0000"/>
                                <w:sz w:val="28"/>
                                <w:szCs w:val="28"/>
                                <w:lang w:val="en-IE"/>
                              </w:rPr>
                            </w:pPr>
                          </w:p>
                          <w:p w14:paraId="1A96AD7F" w14:textId="22F79F96" w:rsidR="003E4AD5" w:rsidRPr="004B124C"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Users can't currently request data deletion. So a possible action is to</w:t>
                            </w:r>
                            <w:r>
                              <w:rPr>
                                <w:rFonts w:ascii="Arial" w:hAnsi="Arial" w:cs="Arial"/>
                                <w:color w:val="FF0000"/>
                                <w:sz w:val="28"/>
                                <w:szCs w:val="28"/>
                                <w:lang w:val="en-IE"/>
                              </w:rPr>
                              <w:t xml:space="preserve"> </w:t>
                            </w:r>
                            <w:r w:rsidRPr="008A17EF">
                              <w:rPr>
                                <w:rFonts w:ascii="Arial" w:hAnsi="Arial" w:cs="Arial"/>
                                <w:color w:val="FF0000"/>
                                <w:sz w:val="28"/>
                                <w:szCs w:val="28"/>
                                <w:lang w:val="en-IE"/>
                              </w:rPr>
                              <w:t>develop an easy-to-use “Delete My Data” option in your upcoming</w:t>
                            </w:r>
                            <w:r>
                              <w:rPr>
                                <w:rFonts w:ascii="Arial" w:hAnsi="Arial" w:cs="Arial"/>
                                <w:color w:val="FF0000"/>
                                <w:sz w:val="28"/>
                                <w:szCs w:val="28"/>
                                <w:lang w:val="en-IE"/>
                              </w:rPr>
                              <w:t xml:space="preserve"> </w:t>
                            </w:r>
                            <w:r w:rsidRPr="008A17EF">
                              <w:rPr>
                                <w:rFonts w:ascii="Arial" w:hAnsi="Arial" w:cs="Arial"/>
                                <w:color w:val="FF0000"/>
                                <w:sz w:val="28"/>
                                <w:szCs w:val="28"/>
                                <w:lang w:val="en-IE"/>
                              </w:rPr>
                              <w:t>solution and integrate it into user settings, so users can directly request</w:t>
                            </w:r>
                            <w:r>
                              <w:rPr>
                                <w:rFonts w:ascii="Arial" w:hAnsi="Arial" w:cs="Arial"/>
                                <w:color w:val="FF0000"/>
                                <w:sz w:val="28"/>
                                <w:szCs w:val="28"/>
                                <w:lang w:val="en-IE"/>
                              </w:rPr>
                              <w:t xml:space="preserve"> </w:t>
                            </w:r>
                            <w:r w:rsidRPr="008A17EF">
                              <w:rPr>
                                <w:rFonts w:ascii="Arial" w:hAnsi="Arial" w:cs="Arial"/>
                                <w:color w:val="FF0000"/>
                                <w:sz w:val="28"/>
                                <w:szCs w:val="28"/>
                                <w:lang w:val="en-IE"/>
                              </w:rPr>
                              <w:t>data removal - also state that during data collection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13CD6" id="_x0000_s1029" type="#_x0000_t202" style="position:absolute;margin-left:822.35pt;margin-top:706pt;width:636pt;height:20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fWEgIAAP4DAAAOAAAAZHJzL2Uyb0RvYy54bWysk92O2yAQhe8r9R0Q942TNGl2rTirbbap&#10;Km1/pG0fAGMcowJDBxJ7+/QdcDYbbe+q+gKBBw4z3xzWN4M17KgwaHAVn02mnCknodFuX/Ef33dv&#10;rjgLUbhGGHCq4o8q8JvN61fr3pdqDh2YRiEjERfK3le8i9GXRRFkp6wIE/DKUbAFtCLSEvdFg6In&#10;dWuK+XT6rugBG48gVQj0924M8k3Wb1sl49e2DSoyU3HKLeYR81insdisRblH4TstT2mIf8jCCu3o&#10;0rPUnYiCHVD/JWW1RAjQxokEW0DbaqlyDVTNbPqimodOeJVrITjBnzGF/ycrvxwf/DdkcXgPAzUw&#10;FxH8PcifgTnYdsLt1S0i9J0SDV08S8iK3ofydDShDmVIInX/GRpqsjhEyEJDizZRoToZqVMDHs/Q&#10;1RCZpJ9X09WKOsmZpNh8uZqtlrkthSifjnsM8aMCy9Kk4khdzfLieB9iSkeUT1vSbQGMbnbamLzA&#10;fb01yI6CHLDLX67gxTbjWF/x6+V8mZUdpPPZHFZHcqjRNqWavtEzCccH1+QtUWgzzikT4058EpIR&#10;Thzqgemm4m/T2YSrhuaRgCGMhqQHRJMO8DdnPZmx4uHXQaDizHxyBP16tlgk9+bFYkm8OMPLSH0Z&#10;EU6SVMUjZ+N0G7PjEw4Ht9ScVmdsz5mcUiaTZZqnB5FcfLnOu56f7eYPAAAA//8DAFBLAwQUAAYA&#10;CAAAACEAAExmwt8AAAAPAQAADwAAAGRycy9kb3ducmV2LnhtbExPTU+DQBC9m/gfNmPixdgFgtBS&#10;lkZNNF5b+wMWdgqk7Cxht4X+e8eT3uZ95M175W6xg7ji5HtHCuJVBAKpcaanVsHx++N5DcIHTUYP&#10;jlDBDT3sqvu7UhfGzbTH6yG0gkPIF1pBF8JYSOmbDq32KzcisXZyk9WB4dRKM+mZw+0gkyjKpNU9&#10;8YdOj/jeYXM+XKyC09f89LKZ689wzPdp9qb7vHY3pR4fltctiIBL+DPDb32uDhV3qt2FjBcD4yxN&#10;c/bylcYJz2JPsokz5mrm1nEegaxK+X9H9QMAAP//AwBQSwECLQAUAAYACAAAACEAtoM4kv4AAADh&#10;AQAAEwAAAAAAAAAAAAAAAAAAAAAAW0NvbnRlbnRfVHlwZXNdLnhtbFBLAQItABQABgAIAAAAIQA4&#10;/SH/1gAAAJQBAAALAAAAAAAAAAAAAAAAAC8BAABfcmVscy8ucmVsc1BLAQItABQABgAIAAAAIQCy&#10;mufWEgIAAP4DAAAOAAAAAAAAAAAAAAAAAC4CAABkcnMvZTJvRG9jLnhtbFBLAQItABQABgAIAAAA&#10;IQAATGbC3wAAAA8BAAAPAAAAAAAAAAAAAAAAAGwEAABkcnMvZG93bnJldi54bWxQSwUGAAAAAAQA&#10;BADzAAAAeAUAAAAA&#10;" stroked="f">
                <v:textbox>
                  <w:txbxContent>
                    <w:p w14:paraId="3914A1D3"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Example</w:t>
                      </w:r>
                    </w:p>
                    <w:p w14:paraId="749D5FF7" w14:textId="77777777" w:rsidR="008A17EF" w:rsidRPr="008A17EF" w:rsidRDefault="008A17EF" w:rsidP="008A17EF">
                      <w:pPr>
                        <w:rPr>
                          <w:rFonts w:ascii="Arial" w:hAnsi="Arial" w:cs="Arial"/>
                          <w:color w:val="FF0000"/>
                          <w:sz w:val="28"/>
                          <w:szCs w:val="28"/>
                          <w:lang w:val="en-IE"/>
                        </w:rPr>
                      </w:pPr>
                    </w:p>
                    <w:p w14:paraId="6790F2F1" w14:textId="77777777" w:rsidR="008A17EF"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Somewhat</w:t>
                      </w:r>
                    </w:p>
                    <w:p w14:paraId="6791EB63" w14:textId="77777777" w:rsidR="008A17EF" w:rsidRPr="008A17EF" w:rsidRDefault="008A17EF" w:rsidP="008A17EF">
                      <w:pPr>
                        <w:rPr>
                          <w:rFonts w:ascii="Arial" w:hAnsi="Arial" w:cs="Arial"/>
                          <w:color w:val="FF0000"/>
                          <w:sz w:val="28"/>
                          <w:szCs w:val="28"/>
                          <w:lang w:val="en-IE"/>
                        </w:rPr>
                      </w:pPr>
                    </w:p>
                    <w:p w14:paraId="1A96AD7F" w14:textId="22F79F96" w:rsidR="003E4AD5" w:rsidRPr="004B124C" w:rsidRDefault="008A17EF" w:rsidP="008A17EF">
                      <w:pPr>
                        <w:rPr>
                          <w:rFonts w:ascii="Arial" w:hAnsi="Arial" w:cs="Arial"/>
                          <w:color w:val="FF0000"/>
                          <w:sz w:val="28"/>
                          <w:szCs w:val="28"/>
                          <w:lang w:val="en-IE"/>
                        </w:rPr>
                      </w:pPr>
                      <w:r w:rsidRPr="008A17EF">
                        <w:rPr>
                          <w:rFonts w:ascii="Arial" w:hAnsi="Arial" w:cs="Arial"/>
                          <w:color w:val="FF0000"/>
                          <w:sz w:val="28"/>
                          <w:szCs w:val="28"/>
                          <w:lang w:val="en-IE"/>
                        </w:rPr>
                        <w:t>Users can't currently request data deletion. So a possible action is to</w:t>
                      </w:r>
                      <w:r>
                        <w:rPr>
                          <w:rFonts w:ascii="Arial" w:hAnsi="Arial" w:cs="Arial"/>
                          <w:color w:val="FF0000"/>
                          <w:sz w:val="28"/>
                          <w:szCs w:val="28"/>
                          <w:lang w:val="en-IE"/>
                        </w:rPr>
                        <w:t xml:space="preserve"> </w:t>
                      </w:r>
                      <w:r w:rsidRPr="008A17EF">
                        <w:rPr>
                          <w:rFonts w:ascii="Arial" w:hAnsi="Arial" w:cs="Arial"/>
                          <w:color w:val="FF0000"/>
                          <w:sz w:val="28"/>
                          <w:szCs w:val="28"/>
                          <w:lang w:val="en-IE"/>
                        </w:rPr>
                        <w:t>develop an easy-to-use “Delete My Data” option in your upcoming</w:t>
                      </w:r>
                      <w:r>
                        <w:rPr>
                          <w:rFonts w:ascii="Arial" w:hAnsi="Arial" w:cs="Arial"/>
                          <w:color w:val="FF0000"/>
                          <w:sz w:val="28"/>
                          <w:szCs w:val="28"/>
                          <w:lang w:val="en-IE"/>
                        </w:rPr>
                        <w:t xml:space="preserve"> </w:t>
                      </w:r>
                      <w:r w:rsidRPr="008A17EF">
                        <w:rPr>
                          <w:rFonts w:ascii="Arial" w:hAnsi="Arial" w:cs="Arial"/>
                          <w:color w:val="FF0000"/>
                          <w:sz w:val="28"/>
                          <w:szCs w:val="28"/>
                          <w:lang w:val="en-IE"/>
                        </w:rPr>
                        <w:t>solution and integrate it into user settings, so users can directly request</w:t>
                      </w:r>
                      <w:r>
                        <w:rPr>
                          <w:rFonts w:ascii="Arial" w:hAnsi="Arial" w:cs="Arial"/>
                          <w:color w:val="FF0000"/>
                          <w:sz w:val="28"/>
                          <w:szCs w:val="28"/>
                          <w:lang w:val="en-IE"/>
                        </w:rPr>
                        <w:t xml:space="preserve"> </w:t>
                      </w:r>
                      <w:r w:rsidRPr="008A17EF">
                        <w:rPr>
                          <w:rFonts w:ascii="Arial" w:hAnsi="Arial" w:cs="Arial"/>
                          <w:color w:val="FF0000"/>
                          <w:sz w:val="28"/>
                          <w:szCs w:val="28"/>
                          <w:lang w:val="en-IE"/>
                        </w:rPr>
                        <w:t>data removal - also state that during data collection procedure</w:t>
                      </w:r>
                    </w:p>
                  </w:txbxContent>
                </v:textbox>
              </v:shape>
            </w:pict>
          </mc:Fallback>
        </mc:AlternateContent>
      </w:r>
      <w:r>
        <w:rPr>
          <w:b w:val="0"/>
          <w:i w:val="0"/>
          <w:noProof/>
          <w:position w:val="19"/>
          <w:sz w:val="20"/>
        </w:rPr>
        <w:drawing>
          <wp:inline distT="0" distB="0" distL="0" distR="0" wp14:anchorId="46609B6E" wp14:editId="3FD4608B">
            <wp:extent cx="19066956" cy="12115800"/>
            <wp:effectExtent l="0" t="0" r="2540" b="0"/>
            <wp:docPr id="1554209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1501" cy="12118688"/>
                    </a:xfrm>
                    <a:prstGeom prst="rect">
                      <a:avLst/>
                    </a:prstGeom>
                    <a:noFill/>
                    <a:ln>
                      <a:noFill/>
                    </a:ln>
                  </pic:spPr>
                </pic:pic>
              </a:graphicData>
            </a:graphic>
          </wp:inline>
        </w:drawing>
      </w:r>
    </w:p>
    <w:p w14:paraId="3D38BF8F" w14:textId="77777777" w:rsidR="003E4AD5" w:rsidRDefault="003E4AD5" w:rsidP="0087780B">
      <w:pPr>
        <w:pStyle w:val="Title"/>
        <w:tabs>
          <w:tab w:val="left" w:pos="23535"/>
        </w:tabs>
        <w:ind w:left="0"/>
        <w:rPr>
          <w:b w:val="0"/>
          <w:i w:val="0"/>
          <w:noProof/>
          <w:position w:val="19"/>
          <w:sz w:val="20"/>
        </w:rPr>
      </w:pPr>
    </w:p>
    <w:p w14:paraId="034709BE" w14:textId="77777777" w:rsidR="003E4AD5" w:rsidRDefault="003E4AD5" w:rsidP="0087780B">
      <w:pPr>
        <w:pStyle w:val="Title"/>
        <w:tabs>
          <w:tab w:val="left" w:pos="23535"/>
        </w:tabs>
        <w:ind w:left="0"/>
        <w:rPr>
          <w:b w:val="0"/>
          <w:i w:val="0"/>
          <w:noProof/>
          <w:position w:val="19"/>
          <w:sz w:val="20"/>
        </w:rPr>
      </w:pPr>
    </w:p>
    <w:p w14:paraId="554A76AA" w14:textId="53313EDD" w:rsidR="003E4AD5" w:rsidRDefault="003E4AD5" w:rsidP="0087780B">
      <w:pPr>
        <w:pStyle w:val="Title"/>
        <w:tabs>
          <w:tab w:val="left" w:pos="23535"/>
        </w:tabs>
        <w:ind w:left="0"/>
        <w:rPr>
          <w:b w:val="0"/>
          <w:i w:val="0"/>
          <w:noProof/>
          <w:position w:val="19"/>
          <w:sz w:val="20"/>
        </w:rPr>
      </w:pPr>
      <w:r w:rsidRPr="003B6742">
        <w:rPr>
          <w:b w:val="0"/>
          <w:i w:val="0"/>
          <w:noProof/>
          <w:position w:val="19"/>
          <w:sz w:val="20"/>
        </w:rPr>
        <w:lastRenderedPageBreak/>
        <mc:AlternateContent>
          <mc:Choice Requires="wps">
            <w:drawing>
              <wp:anchor distT="45720" distB="45720" distL="114300" distR="114300" simplePos="0" relativeHeight="251667456" behindDoc="0" locked="0" layoutInCell="1" allowOverlap="1" wp14:anchorId="1AF0F7E5" wp14:editId="06481FA9">
                <wp:simplePos x="0" y="0"/>
                <wp:positionH relativeFrom="column">
                  <wp:posOffset>10272395</wp:posOffset>
                </wp:positionH>
                <wp:positionV relativeFrom="paragraph">
                  <wp:posOffset>9747250</wp:posOffset>
                </wp:positionV>
                <wp:extent cx="8077200" cy="2152650"/>
                <wp:effectExtent l="0" t="0" r="0" b="0"/>
                <wp:wrapNone/>
                <wp:docPr id="1682315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152650"/>
                        </a:xfrm>
                        <a:prstGeom prst="rect">
                          <a:avLst/>
                        </a:prstGeom>
                        <a:solidFill>
                          <a:srgbClr val="FFFFFF"/>
                        </a:solidFill>
                        <a:ln w="9525">
                          <a:noFill/>
                          <a:miter lim="800000"/>
                          <a:headEnd/>
                          <a:tailEnd/>
                        </a:ln>
                      </wps:spPr>
                      <wps:txbx>
                        <w:txbxContent>
                          <w:p w14:paraId="73CF4173"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Example</w:t>
                            </w:r>
                          </w:p>
                          <w:p w14:paraId="5E45ADEE" w14:textId="77777777" w:rsidR="005F2AF6" w:rsidRDefault="005F2AF6" w:rsidP="003E4AD5">
                            <w:pPr>
                              <w:rPr>
                                <w:rFonts w:ascii="Arial" w:hAnsi="Arial" w:cs="Arial"/>
                                <w:color w:val="FF0000"/>
                                <w:sz w:val="28"/>
                                <w:szCs w:val="28"/>
                                <w:lang w:val="en-IE"/>
                              </w:rPr>
                            </w:pPr>
                          </w:p>
                          <w:p w14:paraId="3BB1F71F"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High Sensitivity </w:t>
                            </w:r>
                          </w:p>
                          <w:p w14:paraId="155E7D7B" w14:textId="77777777" w:rsidR="005F2AF6" w:rsidRDefault="005F2AF6" w:rsidP="003E4AD5">
                            <w:pPr>
                              <w:rPr>
                                <w:rFonts w:ascii="Arial" w:hAnsi="Arial" w:cs="Arial"/>
                                <w:color w:val="FF0000"/>
                                <w:sz w:val="28"/>
                                <w:szCs w:val="28"/>
                                <w:lang w:val="en-IE"/>
                              </w:rPr>
                            </w:pPr>
                          </w:p>
                          <w:p w14:paraId="50F67DCE" w14:textId="356240D8" w:rsidR="003E4AD5" w:rsidRPr="004B124C"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Health data classified as high sensitivity. Your team will need to store data in a secure server with encryption and restrict access to specific authorised personnel.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0F7E5" id="_x0000_s1030" type="#_x0000_t202" style="position:absolute;margin-left:808.85pt;margin-top:767.5pt;width:636pt;height:16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yPEQIAAP4DAAAOAAAAZHJzL2Uyb0RvYy54bWysk9uO2yAQhu8r9R0Q942TKNmDFWe1zTZV&#10;pe1B2vYBMOAYFTN0ILHTp++As9loe1fVFwg88DPzzc/qbugsO2gMBlzFZ5MpZ9pJUMbtKv7j+/bd&#10;DWchCqeEBacrftSB363fvln1vtRzaMEqjYxEXCh7X/E2Rl8WRZCt7kSYgNeOgg1gJyItcVcoFD2p&#10;d7aYT6dXRQ+oPILUIdDfhzHI11m/abSMX5sm6MhsxSm3mEfMY53GYr0S5Q6Fb408pSH+IYtOGEeX&#10;nqUeRBRsj+Yvqc5IhABNnEjoCmgaI3WugaqZTV9V89QKr3MtBCf4M6bw/2Tll8OT/4YsDu9hoAbm&#10;IoJ/BPkzMAebVridvkeEvtVC0cWzhKzofShPRxPqUIYkUvefQVGTxT5CFhoa7BIVqpOROjXgeIau&#10;h8gk/byZXl9TJzmTFJvPlvOrZW5LIcrn4x5D/KihY2lScaSuZnlxeAwxpSPK5y3ptgDWqK2xNi9w&#10;V28ssoMgB2zzlyt4tc061lf8djlfZmUH6Xw2R2ciOdSaLqWavtEzCccHp/KWKIwd55SJdSc+CckI&#10;Jw71wIyq+CKdTbhqUEcChjAakh4QTVrA35z1ZMaKh197gZoz+8kR9NvZYpHcmxeLJfHiDC8j9WVE&#10;OElSFY+cjdNNzI5POBzcU3Mak7G9ZHJKmUyWaZ4eRHLx5Trvenm26z8AAAD//wMAUEsDBBQABgAI&#10;AAAAIQBzVfvN4AAAAA8BAAAPAAAAZHJzL2Rvd25yZXYueG1sTE9NT4NAEL2b+B82Y+LF2KW1sJSy&#10;NGqi8draHzDAFkjZWcJuC/33jie9zfvIm/fy3Wx7cTWj7xxpWC4iEIYqV3fUaDh+fzynIHxAqrF3&#10;ZDTcjIddcX+XY1a7ifbmegiN4BDyGWpoQxgyKX3VGot+4QZDrJ3caDEwHBtZjzhxuO3lKooSabEj&#10;/tDiYN5bU50PF6vh9DU9xZup/AxHtV8nb9ip0t20fnyYX7cggpnDnxl+63N1KLhT6S5Ue9EzTpZK&#10;sZev+CXmWexZpemGuZK5VK0jkEUu/+8ofgAAAP//AwBQSwECLQAUAAYACAAAACEAtoM4kv4AAADh&#10;AQAAEwAAAAAAAAAAAAAAAAAAAAAAW0NvbnRlbnRfVHlwZXNdLnhtbFBLAQItABQABgAIAAAAIQA4&#10;/SH/1gAAAJQBAAALAAAAAAAAAAAAAAAAAC8BAABfcmVscy8ucmVsc1BLAQItABQABgAIAAAAIQAw&#10;c3yPEQIAAP4DAAAOAAAAAAAAAAAAAAAAAC4CAABkcnMvZTJvRG9jLnhtbFBLAQItABQABgAIAAAA&#10;IQBzVfvN4AAAAA8BAAAPAAAAAAAAAAAAAAAAAGsEAABkcnMvZG93bnJldi54bWxQSwUGAAAAAAQA&#10;BADzAAAAeAUAAAAA&#10;" stroked="f">
                <v:textbox>
                  <w:txbxContent>
                    <w:p w14:paraId="73CF4173"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Example</w:t>
                      </w:r>
                    </w:p>
                    <w:p w14:paraId="5E45ADEE" w14:textId="77777777" w:rsidR="005F2AF6" w:rsidRDefault="005F2AF6" w:rsidP="003E4AD5">
                      <w:pPr>
                        <w:rPr>
                          <w:rFonts w:ascii="Arial" w:hAnsi="Arial" w:cs="Arial"/>
                          <w:color w:val="FF0000"/>
                          <w:sz w:val="28"/>
                          <w:szCs w:val="28"/>
                          <w:lang w:val="en-IE"/>
                        </w:rPr>
                      </w:pPr>
                    </w:p>
                    <w:p w14:paraId="3BB1F71F"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High Sensitivity </w:t>
                      </w:r>
                    </w:p>
                    <w:p w14:paraId="155E7D7B" w14:textId="77777777" w:rsidR="005F2AF6" w:rsidRDefault="005F2AF6" w:rsidP="003E4AD5">
                      <w:pPr>
                        <w:rPr>
                          <w:rFonts w:ascii="Arial" w:hAnsi="Arial" w:cs="Arial"/>
                          <w:color w:val="FF0000"/>
                          <w:sz w:val="28"/>
                          <w:szCs w:val="28"/>
                          <w:lang w:val="en-IE"/>
                        </w:rPr>
                      </w:pPr>
                    </w:p>
                    <w:p w14:paraId="50F67DCE" w14:textId="356240D8" w:rsidR="003E4AD5" w:rsidRPr="004B124C"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Health data classified as high sensitivity. Your team will need to store data in a secure server with encryption and restrict access to specific authorised personnel.</w:t>
                      </w:r>
                    </w:p>
                  </w:txbxContent>
                </v:textbox>
              </v:shape>
            </w:pict>
          </mc:Fallback>
        </mc:AlternateContent>
      </w:r>
      <w:r w:rsidRPr="003B6742">
        <w:rPr>
          <w:b w:val="0"/>
          <w:i w:val="0"/>
          <w:noProof/>
          <w:position w:val="19"/>
          <w:sz w:val="20"/>
        </w:rPr>
        <mc:AlternateContent>
          <mc:Choice Requires="wps">
            <w:drawing>
              <wp:anchor distT="45720" distB="45720" distL="114300" distR="114300" simplePos="0" relativeHeight="251665408" behindDoc="0" locked="0" layoutInCell="1" allowOverlap="1" wp14:anchorId="4DB0CA03" wp14:editId="285929BE">
                <wp:simplePos x="0" y="0"/>
                <wp:positionH relativeFrom="column">
                  <wp:posOffset>690245</wp:posOffset>
                </wp:positionH>
                <wp:positionV relativeFrom="paragraph">
                  <wp:posOffset>7404100</wp:posOffset>
                </wp:positionV>
                <wp:extent cx="8077200" cy="2362200"/>
                <wp:effectExtent l="0" t="0" r="0" b="0"/>
                <wp:wrapNone/>
                <wp:docPr id="620315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362200"/>
                        </a:xfrm>
                        <a:prstGeom prst="rect">
                          <a:avLst/>
                        </a:prstGeom>
                        <a:solidFill>
                          <a:srgbClr val="FFFFFF"/>
                        </a:solidFill>
                        <a:ln w="9525">
                          <a:noFill/>
                          <a:miter lim="800000"/>
                          <a:headEnd/>
                          <a:tailEnd/>
                        </a:ln>
                      </wps:spPr>
                      <wps:txbx>
                        <w:txbxContent>
                          <w:p w14:paraId="579B00D9"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Example </w:t>
                            </w:r>
                          </w:p>
                          <w:p w14:paraId="7245303E" w14:textId="77777777" w:rsidR="005F2AF6" w:rsidRDefault="005F2AF6" w:rsidP="003E4AD5">
                            <w:pPr>
                              <w:rPr>
                                <w:rFonts w:ascii="Arial" w:hAnsi="Arial" w:cs="Arial"/>
                                <w:color w:val="FF0000"/>
                                <w:sz w:val="28"/>
                                <w:szCs w:val="28"/>
                                <w:lang w:val="en-IE"/>
                              </w:rPr>
                            </w:pPr>
                          </w:p>
                          <w:p w14:paraId="5D2B8CE3"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Partially Protected </w:t>
                            </w:r>
                          </w:p>
                          <w:p w14:paraId="324F6C1F" w14:textId="77777777" w:rsidR="005F2AF6" w:rsidRDefault="005F2AF6" w:rsidP="003E4AD5">
                            <w:pPr>
                              <w:rPr>
                                <w:rFonts w:ascii="Arial" w:hAnsi="Arial" w:cs="Arial"/>
                                <w:color w:val="FF0000"/>
                                <w:sz w:val="28"/>
                                <w:szCs w:val="28"/>
                                <w:lang w:val="en-IE"/>
                              </w:rPr>
                            </w:pPr>
                          </w:p>
                          <w:p w14:paraId="6B672A05" w14:textId="6AC8BEDF" w:rsidR="003E4AD5" w:rsidRPr="004B124C"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Sensitive data is stored securely, but access lacks MFA. An action could be to enable MFA on all systems handling this data and schedule quarterly security audits.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0CA03" id="_x0000_s1031" type="#_x0000_t202" style="position:absolute;margin-left:54.35pt;margin-top:583pt;width:636pt;height:18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50DgIAAP4DAAAOAAAAZHJzL2Uyb0RvYy54bWysU9tu2zAMfR+wfxD0vjjJkl6MOEWXLsOA&#10;7gK0+wBZlmNhsqhRSuzs60vJbpp1b8P0IIgieUQeHq1u+tawg0KvwRZ8NplypqyESttdwX88bt9d&#10;ceaDsJUwYFXBj8rzm/XbN6vO5WoODZhKISMQ6/POFbwJweVZ5mWjWuEn4JQlZw3YikAm7rIKRUfo&#10;rcnm0+lF1gFWDkEq7+n2bnDydcKvayXDt7r2KjBTcKotpB3TXsY9W69EvkPhGi3HMsQ/VNEKbenR&#10;E9SdCILtUf8F1WqJ4KEOEwltBnWtpUo9UDez6atuHhrhVOqFyPHuRJP/f7Dy6+HBfUcW+g/Q0wBT&#10;E97dg/zpmYVNI+xO3SJC1yhR0cOzSFnWOZ+PqZFqn/sIUnZfoKIhi32ABNTX2EZWqE9G6DSA44l0&#10;1Qcm6fJqenlJk+RMkm/+/mIejfiGyJ/THfrwSUHL4qHgSFNN8OJw78MQ+hwSX/NgdLXVxiQDd+XG&#10;IDsIUsA2rRH9jzBjWVfw6+V8mZAtxPwkjlYHUqjRbSw1rkEzkY6PtkohQWgznKloY0d+IiUDOaEv&#10;e6argi9jbqSrhOpIhCEMgqQPRIcG8DdnHYmx4P7XXqDizHy2RPr1bLGI6k3GYkl8cYbnnvLcI6wk&#10;qIIHzobjJiTFRzos3NJwap1oe6lkLJlElogfP0RU8bmdol6+7foJAAD//wMAUEsDBBQABgAIAAAA&#10;IQAymM2E3QAAAA4BAAAPAAAAZHJzL2Rvd25yZXYueG1sTE9BTsMwELwj8QdrkbggahdoEkKcCpCK&#10;uLb0AZvYTSLidRS7Tfp7tqdym9kZzc4U69n14mTH0HnSsFwoEJZqbzpqNOx/No8ZiBCRDPaerIaz&#10;DbAub28KzI2faGtPu9gIDqGQo4Y2xiGXMtStdRgWfrDE2sGPDiPTsZFmxInDXS+flEqkw474Q4uD&#10;/Wxt/bs7Og2H7+lh9TpVX3Gfbl+SD+zSyp+1vr+b399ARDvHqxku9bk6lNyp8kcyQfTMVZaylcEy&#10;SXjVxfKcKb5VjFYMQZaF/D+j/AMAAP//AwBQSwECLQAUAAYACAAAACEAtoM4kv4AAADhAQAAEwAA&#10;AAAAAAAAAAAAAAAAAAAAW0NvbnRlbnRfVHlwZXNdLnhtbFBLAQItABQABgAIAAAAIQA4/SH/1gAA&#10;AJQBAAALAAAAAAAAAAAAAAAAAC8BAABfcmVscy8ucmVsc1BLAQItABQABgAIAAAAIQAtMM50DgIA&#10;AP4DAAAOAAAAAAAAAAAAAAAAAC4CAABkcnMvZTJvRG9jLnhtbFBLAQItABQABgAIAAAAIQAymM2E&#10;3QAAAA4BAAAPAAAAAAAAAAAAAAAAAGgEAABkcnMvZG93bnJldi54bWxQSwUGAAAAAAQABADzAAAA&#10;cgUAAAAA&#10;" stroked="f">
                <v:textbox>
                  <w:txbxContent>
                    <w:p w14:paraId="579B00D9"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Example </w:t>
                      </w:r>
                    </w:p>
                    <w:p w14:paraId="7245303E" w14:textId="77777777" w:rsidR="005F2AF6" w:rsidRDefault="005F2AF6" w:rsidP="003E4AD5">
                      <w:pPr>
                        <w:rPr>
                          <w:rFonts w:ascii="Arial" w:hAnsi="Arial" w:cs="Arial"/>
                          <w:color w:val="FF0000"/>
                          <w:sz w:val="28"/>
                          <w:szCs w:val="28"/>
                          <w:lang w:val="en-IE"/>
                        </w:rPr>
                      </w:pPr>
                    </w:p>
                    <w:p w14:paraId="5D2B8CE3" w14:textId="77777777" w:rsidR="005F2AF6"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 xml:space="preserve">Partially Protected </w:t>
                      </w:r>
                    </w:p>
                    <w:p w14:paraId="324F6C1F" w14:textId="77777777" w:rsidR="005F2AF6" w:rsidRDefault="005F2AF6" w:rsidP="003E4AD5">
                      <w:pPr>
                        <w:rPr>
                          <w:rFonts w:ascii="Arial" w:hAnsi="Arial" w:cs="Arial"/>
                          <w:color w:val="FF0000"/>
                          <w:sz w:val="28"/>
                          <w:szCs w:val="28"/>
                          <w:lang w:val="en-IE"/>
                        </w:rPr>
                      </w:pPr>
                    </w:p>
                    <w:p w14:paraId="6B672A05" w14:textId="6AC8BEDF" w:rsidR="003E4AD5" w:rsidRPr="004B124C" w:rsidRDefault="005F2AF6" w:rsidP="003E4AD5">
                      <w:pPr>
                        <w:rPr>
                          <w:rFonts w:ascii="Arial" w:hAnsi="Arial" w:cs="Arial"/>
                          <w:color w:val="FF0000"/>
                          <w:sz w:val="28"/>
                          <w:szCs w:val="28"/>
                          <w:lang w:val="en-IE"/>
                        </w:rPr>
                      </w:pPr>
                      <w:r w:rsidRPr="005F2AF6">
                        <w:rPr>
                          <w:rFonts w:ascii="Arial" w:hAnsi="Arial" w:cs="Arial"/>
                          <w:color w:val="FF0000"/>
                          <w:sz w:val="28"/>
                          <w:szCs w:val="28"/>
                          <w:lang w:val="en-IE"/>
                        </w:rPr>
                        <w:t>Sensitive data is stored securely, but access lacks MFA. An action could be to enable MFA on all systems handling this data and schedule quarterly security audits.</w:t>
                      </w:r>
                    </w:p>
                  </w:txbxContent>
                </v:textbox>
              </v:shape>
            </w:pict>
          </mc:Fallback>
        </mc:AlternateContent>
      </w:r>
      <w:r>
        <w:rPr>
          <w:b w:val="0"/>
          <w:i w:val="0"/>
          <w:noProof/>
          <w:position w:val="19"/>
          <w:sz w:val="20"/>
        </w:rPr>
        <w:drawing>
          <wp:inline distT="0" distB="0" distL="0" distR="0" wp14:anchorId="4A9B6A36" wp14:editId="29CDDF3B">
            <wp:extent cx="18897600" cy="12297927"/>
            <wp:effectExtent l="0" t="0" r="0" b="8890"/>
            <wp:docPr id="304854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7785" cy="12304555"/>
                    </a:xfrm>
                    <a:prstGeom prst="rect">
                      <a:avLst/>
                    </a:prstGeom>
                    <a:noFill/>
                    <a:ln>
                      <a:noFill/>
                    </a:ln>
                  </pic:spPr>
                </pic:pic>
              </a:graphicData>
            </a:graphic>
          </wp:inline>
        </w:drawing>
      </w:r>
      <w:r w:rsidR="0087780B" w:rsidRPr="003B6742">
        <w:rPr>
          <w:b w:val="0"/>
          <w:i w:val="0"/>
          <w:noProof/>
          <w:position w:val="19"/>
          <w:sz w:val="20"/>
        </w:rPr>
        <w:t xml:space="preserve"> </w:t>
      </w:r>
    </w:p>
    <w:p w14:paraId="3CE27BAB" w14:textId="77777777" w:rsidR="003E4AD5" w:rsidRDefault="003E4AD5">
      <w:pPr>
        <w:rPr>
          <w:rFonts w:ascii="Times New Roman" w:eastAsia="Times New Roman" w:hAnsi="Times New Roman" w:cs="Times New Roman"/>
          <w:bCs/>
          <w:iCs/>
          <w:noProof/>
          <w:position w:val="19"/>
          <w:sz w:val="20"/>
        </w:rPr>
      </w:pPr>
      <w:r>
        <w:rPr>
          <w:b/>
          <w:i/>
          <w:noProof/>
          <w:position w:val="19"/>
          <w:sz w:val="20"/>
        </w:rPr>
        <w:br w:type="page"/>
      </w:r>
    </w:p>
    <w:p w14:paraId="07FAB919" w14:textId="3318E15E" w:rsidR="003E4AD5" w:rsidRDefault="003E4AD5">
      <w:pPr>
        <w:rPr>
          <w:rFonts w:ascii="Times New Roman" w:eastAsia="Times New Roman" w:hAnsi="Times New Roman" w:cs="Times New Roman"/>
          <w:b/>
          <w:bCs/>
          <w:i/>
          <w:iCs/>
          <w:sz w:val="20"/>
        </w:rPr>
      </w:pPr>
      <w:r w:rsidRPr="003B6742">
        <w:rPr>
          <w:b/>
          <w:i/>
          <w:noProof/>
          <w:position w:val="19"/>
          <w:sz w:val="20"/>
        </w:rPr>
        <w:lastRenderedPageBreak/>
        <mc:AlternateContent>
          <mc:Choice Requires="wps">
            <w:drawing>
              <wp:anchor distT="45720" distB="45720" distL="114300" distR="114300" simplePos="0" relativeHeight="251671552" behindDoc="0" locked="0" layoutInCell="1" allowOverlap="1" wp14:anchorId="5C8AAF4F" wp14:editId="117910AB">
                <wp:simplePos x="0" y="0"/>
                <wp:positionH relativeFrom="column">
                  <wp:posOffset>10405745</wp:posOffset>
                </wp:positionH>
                <wp:positionV relativeFrom="paragraph">
                  <wp:posOffset>9366250</wp:posOffset>
                </wp:positionV>
                <wp:extent cx="8077200" cy="2571750"/>
                <wp:effectExtent l="0" t="0" r="0" b="0"/>
                <wp:wrapNone/>
                <wp:docPr id="135502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571750"/>
                        </a:xfrm>
                        <a:prstGeom prst="rect">
                          <a:avLst/>
                        </a:prstGeom>
                        <a:solidFill>
                          <a:srgbClr val="FFFFFF"/>
                        </a:solidFill>
                        <a:ln w="9525">
                          <a:noFill/>
                          <a:miter lim="800000"/>
                          <a:headEnd/>
                          <a:tailEnd/>
                        </a:ln>
                      </wps:spPr>
                      <wps:txbx>
                        <w:txbxContent>
                          <w:p w14:paraId="47EB1362"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 xml:space="preserve">Example </w:t>
                            </w:r>
                          </w:p>
                          <w:p w14:paraId="3AF69D45" w14:textId="77777777" w:rsidR="00F20D28" w:rsidRDefault="00F20D28" w:rsidP="003E4AD5">
                            <w:pPr>
                              <w:rPr>
                                <w:rFonts w:ascii="Arial" w:hAnsi="Arial" w:cs="Arial"/>
                                <w:color w:val="FF0000"/>
                                <w:sz w:val="28"/>
                                <w:szCs w:val="28"/>
                                <w:lang w:val="en-IE"/>
                              </w:rPr>
                            </w:pPr>
                          </w:p>
                          <w:p w14:paraId="725EF728"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Partially Standardised</w:t>
                            </w:r>
                          </w:p>
                          <w:p w14:paraId="732D045F" w14:textId="77777777" w:rsidR="00F20D28" w:rsidRDefault="00F20D28" w:rsidP="003E4AD5">
                            <w:pPr>
                              <w:rPr>
                                <w:rFonts w:ascii="Arial" w:hAnsi="Arial" w:cs="Arial"/>
                                <w:color w:val="FF0000"/>
                                <w:sz w:val="28"/>
                                <w:szCs w:val="28"/>
                                <w:lang w:val="en-IE"/>
                              </w:rPr>
                            </w:pPr>
                          </w:p>
                          <w:p w14:paraId="5250DF76" w14:textId="403CAFB2" w:rsidR="003E4AD5" w:rsidRPr="004B124C"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Dates are mostly in “YYYY-MM-DD” format, but a few entries use “MM/ DD/YYYY.” Action: Run a data cleaning script to convert all dates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AAF4F" id="_x0000_s1032" type="#_x0000_t202" style="position:absolute;margin-left:819.35pt;margin-top:737.5pt;width:636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FPEQIAAP4DAAAOAAAAZHJzL2Uyb0RvYy54bWysk99u2yAUxu8n7R0Q94uTKGlaK07Vpcs0&#10;qfsjdXsADDhGwxx2ILG7p98Bp2nU3U3zBQIf+Djndz7Wt0Nn2VFjMOAqPptMOdNOgjJuX/Ef33fv&#10;rjkLUTglLDhd8Scd+O3m7Zt170s9hxas0shIxIWy9xVvY/RlUQTZ6k6ECXjtKNgAdiLSEveFQtGT&#10;emeL+XR6VfSAyiNIHQL9vR+DfJP1m0bL+LVpgo7MVpxyi3nEPNZpLDZrUe5R+NbIUxriH7LohHF0&#10;6VnqXkTBDmj+kuqMRAjQxImEroCmMVLnGqia2fRVNY+t8DrXQnCCP2MK/09Wfjk++m/I4vAeBmpg&#10;LiL4B5A/A3OwbYXb6ztE6FstFF08S8iK3ofydDShDmVIInX/GRQ1WRwiZKGhwS5RoToZqVMDns7Q&#10;9RCZpJ/X09WKOsmZpNh8uZqtlrkthSifj3sM8aOGjqVJxZG6muXF8SHElI4on7ek2wJYo3bG2rzA&#10;fb21yI6CHLDLX67g1TbrWF/xm+V8mZUdpPPZHJ2J5FBrupRq+kbPJBwfnMpbojB2nFMm1p34JCQj&#10;nDjUAzOq4lfpbMJVg3oiYAijIekB0aQF/M1ZT2asePh1EKg5s58cQb+ZLRbJvXmxWBIvzvAyUl9G&#10;hJMkVfHI2Tjdxuz4hMPBHTWnMRnbSyanlMlkmebpQSQXX67zrpdnu/kDAAD//wMAUEsDBBQABgAI&#10;AAAAIQAq10Vr4AAAAA8BAAAPAAAAZHJzL2Rvd25yZXYueG1sTE/LTsMwELwj8Q/WInFB1G5pkzTE&#10;qQAJxLWlH7CJ3SQiXkex26R/z3KC285DszPFbna9uNgxdJ40LBcKhKXam44aDcev98cMRIhIBntP&#10;VsPVBtiVtzcF5sZPtLeXQ2wEh1DIUUMb45BLGerWOgwLP1hi7eRHh5Hh2Egz4sThrpcrpRLpsCP+&#10;0OJg31pbfx/OTsPpc3rYbKfqIx7T/Tp5xS6t/FXr+7v55RlEtHP8M8Nvfa4OJXeq/JlMED3j5ClL&#10;2cvXOt3wLPastkvFXMVclikFsizk/x3lDwAAAP//AwBQSwECLQAUAAYACAAAACEAtoM4kv4AAADh&#10;AQAAEwAAAAAAAAAAAAAAAAAAAAAAW0NvbnRlbnRfVHlwZXNdLnhtbFBLAQItABQABgAIAAAAIQA4&#10;/SH/1gAAAJQBAAALAAAAAAAAAAAAAAAAAC8BAABfcmVscy8ucmVsc1BLAQItABQABgAIAAAAIQCq&#10;/tFPEQIAAP4DAAAOAAAAAAAAAAAAAAAAAC4CAABkcnMvZTJvRG9jLnhtbFBLAQItABQABgAIAAAA&#10;IQAq10Vr4AAAAA8BAAAPAAAAAAAAAAAAAAAAAGsEAABkcnMvZG93bnJldi54bWxQSwUGAAAAAAQA&#10;BADzAAAAeAUAAAAA&#10;" stroked="f">
                <v:textbox>
                  <w:txbxContent>
                    <w:p w14:paraId="47EB1362"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 xml:space="preserve">Example </w:t>
                      </w:r>
                    </w:p>
                    <w:p w14:paraId="3AF69D45" w14:textId="77777777" w:rsidR="00F20D28" w:rsidRDefault="00F20D28" w:rsidP="003E4AD5">
                      <w:pPr>
                        <w:rPr>
                          <w:rFonts w:ascii="Arial" w:hAnsi="Arial" w:cs="Arial"/>
                          <w:color w:val="FF0000"/>
                          <w:sz w:val="28"/>
                          <w:szCs w:val="28"/>
                          <w:lang w:val="en-IE"/>
                        </w:rPr>
                      </w:pPr>
                    </w:p>
                    <w:p w14:paraId="725EF728"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Partially Standardised</w:t>
                      </w:r>
                    </w:p>
                    <w:p w14:paraId="732D045F" w14:textId="77777777" w:rsidR="00F20D28" w:rsidRDefault="00F20D28" w:rsidP="003E4AD5">
                      <w:pPr>
                        <w:rPr>
                          <w:rFonts w:ascii="Arial" w:hAnsi="Arial" w:cs="Arial"/>
                          <w:color w:val="FF0000"/>
                          <w:sz w:val="28"/>
                          <w:szCs w:val="28"/>
                          <w:lang w:val="en-IE"/>
                        </w:rPr>
                      </w:pPr>
                    </w:p>
                    <w:p w14:paraId="5250DF76" w14:textId="403CAFB2" w:rsidR="003E4AD5" w:rsidRPr="004B124C"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Dates are mostly in “YYYY-MM-DD” format, but a few entries use “MM/ DD/YYYY.” Action: Run a data cleaning script to convert all dates to</w:t>
                      </w:r>
                    </w:p>
                  </w:txbxContent>
                </v:textbox>
              </v:shape>
            </w:pict>
          </mc:Fallback>
        </mc:AlternateContent>
      </w:r>
      <w:r w:rsidRPr="003B6742">
        <w:rPr>
          <w:b/>
          <w:i/>
          <w:noProof/>
          <w:position w:val="19"/>
          <w:sz w:val="20"/>
        </w:rPr>
        <mc:AlternateContent>
          <mc:Choice Requires="wps">
            <w:drawing>
              <wp:anchor distT="45720" distB="45720" distL="114300" distR="114300" simplePos="0" relativeHeight="251669504" behindDoc="0" locked="0" layoutInCell="1" allowOverlap="1" wp14:anchorId="5887D4A2" wp14:editId="4B73CBB1">
                <wp:simplePos x="0" y="0"/>
                <wp:positionH relativeFrom="column">
                  <wp:posOffset>671195</wp:posOffset>
                </wp:positionH>
                <wp:positionV relativeFrom="paragraph">
                  <wp:posOffset>7651750</wp:posOffset>
                </wp:positionV>
                <wp:extent cx="8077200" cy="2705100"/>
                <wp:effectExtent l="0" t="0" r="0" b="0"/>
                <wp:wrapNone/>
                <wp:docPr id="1989755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0" cy="2705100"/>
                        </a:xfrm>
                        <a:prstGeom prst="rect">
                          <a:avLst/>
                        </a:prstGeom>
                        <a:solidFill>
                          <a:srgbClr val="FFFFFF"/>
                        </a:solidFill>
                        <a:ln w="9525">
                          <a:noFill/>
                          <a:miter lim="800000"/>
                          <a:headEnd/>
                          <a:tailEnd/>
                        </a:ln>
                      </wps:spPr>
                      <wps:txbx>
                        <w:txbxContent>
                          <w:p w14:paraId="0F3BAD59"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Example</w:t>
                            </w:r>
                          </w:p>
                          <w:p w14:paraId="6C36E694" w14:textId="77777777" w:rsidR="00F20D28" w:rsidRDefault="00F20D28" w:rsidP="003E4AD5">
                            <w:pPr>
                              <w:rPr>
                                <w:rFonts w:ascii="Arial" w:hAnsi="Arial" w:cs="Arial"/>
                                <w:color w:val="FF0000"/>
                                <w:sz w:val="28"/>
                                <w:szCs w:val="28"/>
                                <w:lang w:val="en-IE"/>
                              </w:rPr>
                            </w:pPr>
                          </w:p>
                          <w:p w14:paraId="47C6B3E5"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 xml:space="preserve">No </w:t>
                            </w:r>
                          </w:p>
                          <w:p w14:paraId="13F32325" w14:textId="77777777" w:rsidR="00F20D28" w:rsidRDefault="00F20D28" w:rsidP="003E4AD5">
                            <w:pPr>
                              <w:rPr>
                                <w:rFonts w:ascii="Arial" w:hAnsi="Arial" w:cs="Arial"/>
                                <w:color w:val="FF0000"/>
                                <w:sz w:val="28"/>
                                <w:szCs w:val="28"/>
                                <w:lang w:val="en-IE"/>
                              </w:rPr>
                            </w:pPr>
                          </w:p>
                          <w:p w14:paraId="75F2DAD5" w14:textId="2CF0261E" w:rsidR="003E4AD5" w:rsidRPr="004B124C"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Roles are unclear and the team is also not fully aware of your data policies. In this case, it may be necessary to assign data stewardship roles to team members, document responsibilities, and set monthly meetings to ensure data policies are followed.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7D4A2" id="_x0000_s1033" type="#_x0000_t202" style="position:absolute;margin-left:52.85pt;margin-top:602.5pt;width:636pt;height:21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fqDgIAAP4DAAAOAAAAZHJzL2Uyb0RvYy54bWysU1Fv0zAQfkfiP1h+p0mrlm5R02l0FCGN&#10;gTT4AY7jNBaOz5zdJuPXc3ayrsAbwg+Wz3f3+e67z5uboTPspNBrsCWfz3LOlJVQa3so+bev+zdX&#10;nPkgbC0MWFXyJ+X5zfb1q03vCrWAFkytkBGI9UXvSt6G4Ios87JVnfAzcMqSswHsRCATD1mNoif0&#10;zmSLPH+b9YC1Q5DKe7q9G518m/CbRsnwuWm8CsyUnGoLace0V3HPthtRHFC4VsupDPEPVXRCW3r0&#10;DHUngmBH1H9BdVoieGjCTEKXQdNoqVIP1M08/6Obx1Y4lXohcrw70+T/H6x8OD26L8jC8A4GGmBq&#10;wrt7kN89s7BrhT2oW0ToWyVqengeKct654spNVLtCx9Bqv4T1DRkcQyQgIYGu8gK9ckInQbwdCZd&#10;DYFJurzK12uaJGeSfIt1vpqTEd8QxXO6Qx8+KOhYPJQcaaoJXpzufRhDn0Piax6MrvfamGTgodoZ&#10;ZCdBCtinNaH/FmYs60t+vVqsErKFmJ/E0elACjW6i6XGNWom0vHe1ikkCG3GMxVt7MRPpGQkJwzV&#10;wHRd8nXMjXRVUD8RYQijIOkD0aEF/MlZT2Isuf9xFKg4Mx8tkX49Xy6jepOxXBFfnOGlp7r0CCsJ&#10;quSBs/G4C0nxkQ4LtzScRifaXiqZSiaRJeKnDxFVfGmnqJdvu/0FAAD//wMAUEsDBBQABgAIAAAA&#10;IQAHUQ6j3gAAAA4BAAAPAAAAZHJzL2Rvd25yZXYueG1sTE9BTsMwELwj8QdrkbggarclMYQ4FSCB&#10;uLb0AZvETSLidRS7Tfp7tid6m9kZzc7km9n14mTH0HkysFwoEJYqX3fUGNj/fD4+gwgRqcbekzVw&#10;tgE2xe1NjlntJ9ra0y42gkMoZGigjXHIpAxVax2GhR8ssXbwo8PIdGxkPeLE4a6XK6VS6bAj/tDi&#10;YD9aW/3ujs7A4Xt6SF6m8ivu9fYpfcdOl/5szP3d/PYKIto5/pvhUp+rQ8GdSn+kOoieuUo0Wxms&#10;VMKrLpa11nwrGaXrpQJZ5PJ6RvEHAAD//wMAUEsBAi0AFAAGAAgAAAAhALaDOJL+AAAA4QEAABMA&#10;AAAAAAAAAAAAAAAAAAAAAFtDb250ZW50X1R5cGVzXS54bWxQSwECLQAUAAYACAAAACEAOP0h/9YA&#10;AACUAQAACwAAAAAAAAAAAAAAAAAvAQAAX3JlbHMvLnJlbHNQSwECLQAUAAYACAAAACEADARH6g4C&#10;AAD+AwAADgAAAAAAAAAAAAAAAAAuAgAAZHJzL2Uyb0RvYy54bWxQSwECLQAUAAYACAAAACEAB1EO&#10;o94AAAAOAQAADwAAAAAAAAAAAAAAAABoBAAAZHJzL2Rvd25yZXYueG1sUEsFBgAAAAAEAAQA8wAA&#10;AHMFAAAAAA==&#10;" stroked="f">
                <v:textbox>
                  <w:txbxContent>
                    <w:p w14:paraId="0F3BAD59"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Example</w:t>
                      </w:r>
                    </w:p>
                    <w:p w14:paraId="6C36E694" w14:textId="77777777" w:rsidR="00F20D28" w:rsidRDefault="00F20D28" w:rsidP="003E4AD5">
                      <w:pPr>
                        <w:rPr>
                          <w:rFonts w:ascii="Arial" w:hAnsi="Arial" w:cs="Arial"/>
                          <w:color w:val="FF0000"/>
                          <w:sz w:val="28"/>
                          <w:szCs w:val="28"/>
                          <w:lang w:val="en-IE"/>
                        </w:rPr>
                      </w:pPr>
                    </w:p>
                    <w:p w14:paraId="47C6B3E5" w14:textId="77777777" w:rsidR="00F20D28"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 xml:space="preserve">No </w:t>
                      </w:r>
                    </w:p>
                    <w:p w14:paraId="13F32325" w14:textId="77777777" w:rsidR="00F20D28" w:rsidRDefault="00F20D28" w:rsidP="003E4AD5">
                      <w:pPr>
                        <w:rPr>
                          <w:rFonts w:ascii="Arial" w:hAnsi="Arial" w:cs="Arial"/>
                          <w:color w:val="FF0000"/>
                          <w:sz w:val="28"/>
                          <w:szCs w:val="28"/>
                          <w:lang w:val="en-IE"/>
                        </w:rPr>
                      </w:pPr>
                    </w:p>
                    <w:p w14:paraId="75F2DAD5" w14:textId="2CF0261E" w:rsidR="003E4AD5" w:rsidRPr="004B124C" w:rsidRDefault="00F20D28" w:rsidP="003E4AD5">
                      <w:pPr>
                        <w:rPr>
                          <w:rFonts w:ascii="Arial" w:hAnsi="Arial" w:cs="Arial"/>
                          <w:color w:val="FF0000"/>
                          <w:sz w:val="28"/>
                          <w:szCs w:val="28"/>
                          <w:lang w:val="en-IE"/>
                        </w:rPr>
                      </w:pPr>
                      <w:r w:rsidRPr="00F20D28">
                        <w:rPr>
                          <w:rFonts w:ascii="Arial" w:hAnsi="Arial" w:cs="Arial"/>
                          <w:color w:val="FF0000"/>
                          <w:sz w:val="28"/>
                          <w:szCs w:val="28"/>
                          <w:lang w:val="en-IE"/>
                        </w:rPr>
                        <w:t>Roles are unclear and the team is also not fully aware of your data policies. In this case, it may be necessary to assign data stewardship roles to team members, document responsibilities, and set monthly meetings to ensure data policies are followed.</w:t>
                      </w:r>
                    </w:p>
                  </w:txbxContent>
                </v:textbox>
              </v:shape>
            </w:pict>
          </mc:Fallback>
        </mc:AlternateContent>
      </w:r>
      <w:r>
        <w:rPr>
          <w:noProof/>
          <w:sz w:val="20"/>
        </w:rPr>
        <w:drawing>
          <wp:inline distT="0" distB="0" distL="0" distR="0" wp14:anchorId="134DF5E1" wp14:editId="7CA22FF5">
            <wp:extent cx="19263462" cy="12306300"/>
            <wp:effectExtent l="0" t="0" r="0" b="0"/>
            <wp:docPr id="18697602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1110" cy="12311186"/>
                    </a:xfrm>
                    <a:prstGeom prst="rect">
                      <a:avLst/>
                    </a:prstGeom>
                    <a:noFill/>
                    <a:ln>
                      <a:noFill/>
                    </a:ln>
                  </pic:spPr>
                </pic:pic>
              </a:graphicData>
            </a:graphic>
          </wp:inline>
        </w:drawing>
      </w:r>
    </w:p>
    <w:sectPr w:rsidR="003E4AD5">
      <w:headerReference w:type="even" r:id="rId10"/>
      <w:headerReference w:type="default" r:id="rId11"/>
      <w:footerReference w:type="even" r:id="rId12"/>
      <w:footerReference w:type="default" r:id="rId13"/>
      <w:headerReference w:type="first" r:id="rId14"/>
      <w:footerReference w:type="first" r:id="rId15"/>
      <w:type w:val="continuous"/>
      <w:pgSz w:w="31660" w:h="22380" w:orient="landscape"/>
      <w:pgMar w:top="1060" w:right="1133" w:bottom="28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9DAD" w14:textId="77777777" w:rsidR="00DE071C" w:rsidRDefault="00DE071C" w:rsidP="0087780B">
      <w:r>
        <w:separator/>
      </w:r>
    </w:p>
  </w:endnote>
  <w:endnote w:type="continuationSeparator" w:id="0">
    <w:p w14:paraId="26C04373" w14:textId="77777777" w:rsidR="00DE071C" w:rsidRDefault="00DE071C" w:rsidP="0087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CEFC" w14:textId="77777777" w:rsidR="0087780B" w:rsidRDefault="00877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5DA68" w14:textId="77777777" w:rsidR="0087780B" w:rsidRDefault="00877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B32C" w14:textId="77777777" w:rsidR="0087780B" w:rsidRDefault="00877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97BF" w14:textId="77777777" w:rsidR="00DE071C" w:rsidRDefault="00DE071C" w:rsidP="0087780B">
      <w:r>
        <w:separator/>
      </w:r>
    </w:p>
  </w:footnote>
  <w:footnote w:type="continuationSeparator" w:id="0">
    <w:p w14:paraId="12BA8CA4" w14:textId="77777777" w:rsidR="00DE071C" w:rsidRDefault="00DE071C" w:rsidP="0087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42E0" w14:textId="77777777" w:rsidR="0087780B" w:rsidRDefault="00877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6CCB" w14:textId="77777777" w:rsidR="0087780B" w:rsidRDefault="00877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5215" w14:textId="77777777" w:rsidR="0087780B" w:rsidRDefault="008778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4C5C"/>
    <w:rsid w:val="00000B22"/>
    <w:rsid w:val="000302B8"/>
    <w:rsid w:val="00062719"/>
    <w:rsid w:val="00092597"/>
    <w:rsid w:val="00117905"/>
    <w:rsid w:val="002055B6"/>
    <w:rsid w:val="00230611"/>
    <w:rsid w:val="00250040"/>
    <w:rsid w:val="003B6742"/>
    <w:rsid w:val="003E4AD5"/>
    <w:rsid w:val="004B124C"/>
    <w:rsid w:val="005F2AF6"/>
    <w:rsid w:val="0087780B"/>
    <w:rsid w:val="008A17EF"/>
    <w:rsid w:val="009B4C5C"/>
    <w:rsid w:val="00C141D6"/>
    <w:rsid w:val="00D375A4"/>
    <w:rsid w:val="00D67190"/>
    <w:rsid w:val="00DB0E0B"/>
    <w:rsid w:val="00DE071C"/>
    <w:rsid w:val="00EB2716"/>
    <w:rsid w:val="00F20D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84CAD"/>
  <w15:docId w15:val="{4AC5C18B-ACDE-496A-AA22-FB888100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79"/>
    </w:pPr>
    <w:rPr>
      <w:rFonts w:ascii="Times New Roman" w:eastAsia="Times New Roman" w:hAnsi="Times New Roman" w:cs="Times New Roman"/>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780B"/>
    <w:pPr>
      <w:tabs>
        <w:tab w:val="center" w:pos="4513"/>
        <w:tab w:val="right" w:pos="9026"/>
      </w:tabs>
    </w:pPr>
  </w:style>
  <w:style w:type="character" w:customStyle="1" w:styleId="HeaderChar">
    <w:name w:val="Header Char"/>
    <w:basedOn w:val="DefaultParagraphFont"/>
    <w:link w:val="Header"/>
    <w:uiPriority w:val="99"/>
    <w:rsid w:val="0087780B"/>
  </w:style>
  <w:style w:type="paragraph" w:styleId="Footer">
    <w:name w:val="footer"/>
    <w:basedOn w:val="Normal"/>
    <w:link w:val="FooterChar"/>
    <w:uiPriority w:val="99"/>
    <w:unhideWhenUsed/>
    <w:rsid w:val="0087780B"/>
    <w:pPr>
      <w:tabs>
        <w:tab w:val="center" w:pos="4513"/>
        <w:tab w:val="right" w:pos="9026"/>
      </w:tabs>
    </w:pPr>
  </w:style>
  <w:style w:type="character" w:customStyle="1" w:styleId="FooterChar">
    <w:name w:val="Footer Char"/>
    <w:basedOn w:val="DefaultParagraphFont"/>
    <w:link w:val="Footer"/>
    <w:uiPriority w:val="99"/>
    <w:rsid w:val="0087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Words>
  <Characters>18</Characters>
  <Application>Microsoft Office Word</Application>
  <DocSecurity>0</DocSecurity>
  <Lines>2</Lines>
  <Paragraphs>1</Paragraphs>
  <ScaleCrop>false</ScaleCrop>
  <Company>European Commission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MARRONE OTERO Jesus Maria (DIGIT-EXT)</cp:lastModifiedBy>
  <cp:revision>18</cp:revision>
  <dcterms:created xsi:type="dcterms:W3CDTF">2025-02-04T13:38:00Z</dcterms:created>
  <dcterms:modified xsi:type="dcterms:W3CDTF">2025-03-17T14:29:00Z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LastSaved">
    <vt:filetime>2025-02-04T00:00:00Z</vt:filetime>
  </property>
  <property fmtid="{D5CDD505-2E9C-101B-9397-08002B2CF9AE}" pid="4" name="Producer">
    <vt:lpwstr>iLovePDF</vt:lpwstr>
  </property>
  <property fmtid="{D5CDD505-2E9C-101B-9397-08002B2CF9AE}" pid="5" name="MSIP_Label_6bd9ddd1-4d20-43f6-abfa-fc3c07406f94_Enabled">
    <vt:lpwstr>true</vt:lpwstr>
  </property>
  <property fmtid="{D5CDD505-2E9C-101B-9397-08002B2CF9AE}" pid="6" name="MSIP_Label_6bd9ddd1-4d20-43f6-abfa-fc3c07406f94_SetDate">
    <vt:lpwstr>2025-02-04T13:47:57Z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94212cea-071e-49f1-abb5-205f5ced92b5</vt:lpwstr>
  </property>
  <property fmtid="{D5CDD505-2E9C-101B-9397-08002B2CF9AE}" pid="11" name="MSIP_Label_6bd9ddd1-4d20-43f6-abfa-fc3c07406f94_ContentBits">
    <vt:lpwstr>0</vt:lpwstr>
  </property>
</Properties>
</file>